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99574F" w:rsidP="00245853">
      <w:pPr>
        <w:keepNext/>
        <w:keepLines/>
        <w:spacing w:line="240" w:lineRule="auto"/>
        <w:jc w:val="right"/>
        <w:rPr>
          <w:bCs w:val="0"/>
          <w:sz w:val="20"/>
          <w:szCs w:val="20"/>
          <w:lang w:eastAsia="ru-RU"/>
        </w:rPr>
      </w:pPr>
      <w:r>
        <w:rPr>
          <w:bCs w:val="0"/>
          <w:sz w:val="20"/>
          <w:szCs w:val="20"/>
          <w:lang w:eastAsia="ru-RU"/>
        </w:rPr>
        <w:t>«____» _______________ 2023</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AC5CAB">
        <w:rPr>
          <w:rFonts w:ascii="Times New Roman" w:hAnsi="Times New Roman"/>
          <w:b/>
          <w:sz w:val="20"/>
        </w:rPr>
        <w:t>№</w:t>
      </w:r>
      <w:r w:rsidR="0087398C">
        <w:rPr>
          <w:rFonts w:ascii="Times New Roman" w:hAnsi="Times New Roman"/>
          <w:b/>
          <w:sz w:val="20"/>
        </w:rPr>
        <w:t>61</w:t>
      </w:r>
      <w:r w:rsidR="002B7041" w:rsidRPr="009B132A">
        <w:rPr>
          <w:rFonts w:ascii="Times New Roman" w:hAnsi="Times New Roman"/>
          <w:b/>
          <w:sz w:val="20"/>
        </w:rPr>
        <w:t xml:space="preserve">-э ЗП-ПГЭС от </w:t>
      </w:r>
      <w:r w:rsidR="009A3E68">
        <w:rPr>
          <w:rFonts w:ascii="Times New Roman" w:hAnsi="Times New Roman"/>
          <w:b/>
          <w:sz w:val="20"/>
        </w:rPr>
        <w:t>28</w:t>
      </w:r>
      <w:r w:rsidR="00AC5CAB">
        <w:rPr>
          <w:rFonts w:ascii="Times New Roman" w:hAnsi="Times New Roman"/>
          <w:b/>
          <w:sz w:val="20"/>
        </w:rPr>
        <w:t>.0</w:t>
      </w:r>
      <w:r w:rsidR="009A3E68">
        <w:rPr>
          <w:rFonts w:ascii="Times New Roman" w:hAnsi="Times New Roman"/>
          <w:b/>
          <w:sz w:val="20"/>
        </w:rPr>
        <w:t>3</w:t>
      </w:r>
      <w:r w:rsidR="00AC5CAB">
        <w:rPr>
          <w:rFonts w:ascii="Times New Roman" w:hAnsi="Times New Roman"/>
          <w:b/>
          <w:sz w:val="20"/>
        </w:rPr>
        <w:t>.2023</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w:t>
      </w:r>
      <w:r w:rsidR="004342C4">
        <w:rPr>
          <w:iCs/>
          <w:sz w:val="20"/>
          <w:szCs w:val="20"/>
          <w:lang w:eastAsia="ru-RU"/>
        </w:rPr>
        <w:t xml:space="preserve">рамочного </w:t>
      </w:r>
      <w:r w:rsidR="00093F66" w:rsidRPr="009B132A">
        <w:rPr>
          <w:iCs/>
          <w:sz w:val="20"/>
          <w:szCs w:val="20"/>
          <w:lang w:eastAsia="ru-RU"/>
        </w:rPr>
        <w:t xml:space="preserve">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w:t>
      </w:r>
      <w:r w:rsidR="00A62A4E">
        <w:rPr>
          <w:b/>
          <w:iCs/>
          <w:sz w:val="20"/>
          <w:szCs w:val="20"/>
          <w:lang w:eastAsia="ru-RU"/>
        </w:rPr>
        <w:t xml:space="preserve">поставку </w:t>
      </w:r>
      <w:r w:rsidR="009A3E68">
        <w:rPr>
          <w:b/>
          <w:iCs/>
          <w:sz w:val="20"/>
          <w:szCs w:val="20"/>
          <w:lang w:eastAsia="ru-RU"/>
        </w:rPr>
        <w:t>счетчиков электрической энергии</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4342C4">
        <w:rPr>
          <w:iCs/>
          <w:sz w:val="20"/>
          <w:szCs w:val="20"/>
          <w:lang w:eastAsia="ru-RU"/>
        </w:rPr>
        <w:t xml:space="preserve"> А</w:t>
      </w:r>
      <w:r w:rsidRPr="009B132A">
        <w:rPr>
          <w:iCs/>
          <w:sz w:val="20"/>
          <w:szCs w:val="20"/>
          <w:lang w:eastAsia="ru-RU"/>
        </w:rPr>
        <w:t>кционерное об</w:t>
      </w:r>
      <w:r w:rsidR="003D5F8C" w:rsidRPr="009B132A">
        <w:rPr>
          <w:iCs/>
          <w:sz w:val="20"/>
          <w:szCs w:val="20"/>
          <w:lang w:eastAsia="ru-RU"/>
        </w:rPr>
        <w:t xml:space="preserve">щество «Пензенская </w:t>
      </w:r>
      <w:proofErr w:type="spellStart"/>
      <w:r w:rsidR="003D5F8C" w:rsidRPr="009B132A">
        <w:rPr>
          <w:iCs/>
          <w:sz w:val="20"/>
          <w:szCs w:val="20"/>
          <w:lang w:eastAsia="ru-RU"/>
        </w:rPr>
        <w:t>горэлектросеть</w:t>
      </w:r>
      <w:proofErr w:type="spellEnd"/>
      <w:r w:rsidR="003D5F8C" w:rsidRPr="009B132A">
        <w:rPr>
          <w:iCs/>
          <w:sz w:val="20"/>
          <w:szCs w:val="20"/>
          <w:lang w:eastAsia="ru-RU"/>
        </w:rPr>
        <w:t>»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 xml:space="preserve">етственное лицо – </w:t>
      </w:r>
      <w:proofErr w:type="spellStart"/>
      <w:r w:rsidR="003D5F8C" w:rsidRPr="009B132A">
        <w:rPr>
          <w:iCs/>
          <w:sz w:val="20"/>
          <w:szCs w:val="20"/>
          <w:lang w:eastAsia="ru-RU"/>
        </w:rPr>
        <w:t>Чагорова</w:t>
      </w:r>
      <w:proofErr w:type="spellEnd"/>
      <w:r w:rsidR="003D5F8C" w:rsidRPr="009B132A">
        <w:rPr>
          <w:iCs/>
          <w:sz w:val="20"/>
          <w:szCs w:val="20"/>
          <w:lang w:eastAsia="ru-RU"/>
        </w:rPr>
        <w:t xml:space="preserve">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4342C4">
        <w:rPr>
          <w:iCs/>
          <w:sz w:val="20"/>
          <w:szCs w:val="20"/>
          <w:lang w:eastAsia="ru-RU"/>
        </w:rPr>
        <w:t>АО</w:t>
      </w:r>
      <w:r w:rsidR="003D5F8C" w:rsidRPr="009B132A">
        <w:rPr>
          <w:iCs/>
          <w:sz w:val="20"/>
          <w:szCs w:val="20"/>
          <w:lang w:eastAsia="ru-RU"/>
        </w:rPr>
        <w:t xml:space="preserve"> «Пензенская </w:t>
      </w:r>
      <w:proofErr w:type="spellStart"/>
      <w:r w:rsidR="003D5F8C" w:rsidRPr="009B132A">
        <w:rPr>
          <w:iCs/>
          <w:sz w:val="20"/>
          <w:szCs w:val="20"/>
          <w:lang w:eastAsia="ru-RU"/>
        </w:rPr>
        <w:t>горэлектросеть</w:t>
      </w:r>
      <w:proofErr w:type="spellEnd"/>
      <w:r w:rsidR="003D5F8C" w:rsidRPr="009B132A">
        <w:rPr>
          <w:iCs/>
          <w:sz w:val="20"/>
          <w:szCs w:val="20"/>
          <w:lang w:eastAsia="ru-RU"/>
        </w:rPr>
        <w:t>»</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w:t>
      </w:r>
      <w:r w:rsidR="0099592E">
        <w:rPr>
          <w:sz w:val="20"/>
          <w:szCs w:val="20"/>
        </w:rPr>
        <w:t>ионной сети «Интернет»:</w:t>
      </w:r>
      <w:proofErr w:type="gramEnd"/>
      <w:r w:rsidR="0099592E">
        <w:rPr>
          <w:sz w:val="20"/>
          <w:szCs w:val="20"/>
        </w:rPr>
        <w:t xml:space="preserve"> </w:t>
      </w:r>
      <w:r w:rsidR="0099592E" w:rsidRPr="0099592E">
        <w:rPr>
          <w:sz w:val="20"/>
          <w:szCs w:val="20"/>
        </w:rPr>
        <w:t>Э</w:t>
      </w:r>
      <w:r w:rsidR="00542361" w:rsidRPr="009B132A">
        <w:rPr>
          <w:sz w:val="20"/>
          <w:szCs w:val="20"/>
        </w:rPr>
        <w:t xml:space="preserve">лектронная площадка </w:t>
      </w:r>
      <w:r w:rsidRPr="009B132A">
        <w:rPr>
          <w:iCs/>
          <w:sz w:val="20"/>
          <w:szCs w:val="20"/>
          <w:lang w:eastAsia="ru-RU"/>
        </w:rPr>
        <w:t>(</w:t>
      </w:r>
      <w:hyperlink r:id="rId9" w:history="1">
        <w:r w:rsidR="004437F7" w:rsidRPr="004342C4">
          <w:rPr>
            <w:rStyle w:val="aa"/>
            <w:color w:val="auto"/>
            <w:sz w:val="20"/>
            <w:szCs w:val="20"/>
            <w:u w:val="none"/>
          </w:rPr>
          <w:t>http://www.</w:t>
        </w:r>
        <w:proofErr w:type="spellStart"/>
        <w:r w:rsidR="004437F7" w:rsidRPr="004342C4">
          <w:rPr>
            <w:rStyle w:val="aa"/>
            <w:color w:val="auto"/>
            <w:sz w:val="20"/>
            <w:szCs w:val="20"/>
            <w:u w:val="none"/>
            <w:lang w:val="en-US"/>
          </w:rPr>
          <w:t>utp</w:t>
        </w:r>
        <w:proofErr w:type="spellEnd"/>
      </w:hyperlink>
      <w:r w:rsidR="004437F7" w:rsidRPr="004342C4">
        <w:rPr>
          <w:sz w:val="20"/>
          <w:szCs w:val="20"/>
        </w:rPr>
        <w:t>.</w:t>
      </w:r>
      <w:proofErr w:type="spellStart"/>
      <w:r w:rsidR="004437F7" w:rsidRPr="004342C4">
        <w:rPr>
          <w:sz w:val="20"/>
          <w:szCs w:val="20"/>
          <w:lang w:val="en-US"/>
        </w:rPr>
        <w:t>sberbank</w:t>
      </w:r>
      <w:proofErr w:type="spellEnd"/>
      <w:r w:rsidR="004437F7" w:rsidRPr="004342C4">
        <w:rPr>
          <w:sz w:val="20"/>
          <w:szCs w:val="20"/>
        </w:rPr>
        <w:t>-</w:t>
      </w:r>
      <w:proofErr w:type="spellStart"/>
      <w:r w:rsidR="004437F7" w:rsidRPr="004342C4">
        <w:rPr>
          <w:sz w:val="20"/>
          <w:szCs w:val="20"/>
          <w:lang w:val="en-US"/>
        </w:rPr>
        <w:t>ast</w:t>
      </w:r>
      <w:proofErr w:type="spellEnd"/>
      <w:r w:rsidR="004437F7" w:rsidRPr="004342C4">
        <w:rPr>
          <w:sz w:val="20"/>
          <w:szCs w:val="20"/>
        </w:rPr>
        <w:t>.</w:t>
      </w:r>
      <w:proofErr w:type="spellStart"/>
      <w:r w:rsidR="004437F7" w:rsidRPr="004342C4">
        <w:rPr>
          <w:sz w:val="20"/>
          <w:szCs w:val="20"/>
          <w:lang w:val="en-US"/>
        </w:rPr>
        <w:t>ru</w:t>
      </w:r>
      <w:proofErr w:type="spellEnd"/>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на право заключения</w:t>
      </w:r>
      <w:r w:rsidR="004342C4">
        <w:rPr>
          <w:iCs/>
          <w:sz w:val="20"/>
          <w:szCs w:val="20"/>
          <w:lang w:eastAsia="ru-RU"/>
        </w:rPr>
        <w:t xml:space="preserve"> Рамочного</w:t>
      </w:r>
      <w:r w:rsidR="00830BA8" w:rsidRPr="009B132A">
        <w:rPr>
          <w:iCs/>
          <w:sz w:val="20"/>
          <w:szCs w:val="20"/>
          <w:lang w:eastAsia="ru-RU"/>
        </w:rPr>
        <w:t xml:space="preserve"> </w:t>
      </w:r>
      <w:r w:rsidR="004342C4">
        <w:rPr>
          <w:iCs/>
          <w:sz w:val="20"/>
          <w:szCs w:val="20"/>
          <w:lang w:eastAsia="ru-RU"/>
        </w:rPr>
        <w:t>д</w:t>
      </w:r>
      <w:r w:rsidR="00830BA8" w:rsidRPr="009B132A">
        <w:rPr>
          <w:iCs/>
          <w:sz w:val="20"/>
          <w:szCs w:val="20"/>
          <w:lang w:eastAsia="ru-RU"/>
        </w:rPr>
        <w:t xml:space="preserve">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9A3E68">
        <w:rPr>
          <w:b/>
          <w:iCs/>
          <w:sz w:val="20"/>
          <w:szCs w:val="20"/>
          <w:lang w:eastAsia="ru-RU"/>
        </w:rPr>
        <w:t>счетчиков.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электронной площадки в информационно-телекоммуникац</w:t>
      </w:r>
      <w:r w:rsidR="00AC5CAB">
        <w:rPr>
          <w:sz w:val="20"/>
          <w:szCs w:val="20"/>
        </w:rPr>
        <w:t>ионной сети «Интернет»: Э</w:t>
      </w:r>
      <w:r w:rsidR="005E2C61" w:rsidRPr="009B132A">
        <w:rPr>
          <w:sz w:val="20"/>
          <w:szCs w:val="20"/>
        </w:rPr>
        <w:t xml:space="preserve">лектронная площадка </w:t>
      </w:r>
      <w:r w:rsidRPr="004342C4">
        <w:rPr>
          <w:sz w:val="20"/>
          <w:szCs w:val="20"/>
        </w:rPr>
        <w:t>(</w:t>
      </w:r>
      <w:hyperlink r:id="rId10" w:history="1">
        <w:r w:rsidR="004342C4" w:rsidRPr="004342C4">
          <w:rPr>
            <w:rStyle w:val="aa"/>
            <w:color w:val="auto"/>
            <w:sz w:val="20"/>
            <w:szCs w:val="20"/>
            <w:u w:val="none"/>
          </w:rPr>
          <w:t>http://www.</w:t>
        </w:r>
        <w:proofErr w:type="spellStart"/>
        <w:r w:rsidR="004342C4" w:rsidRPr="004342C4">
          <w:rPr>
            <w:rStyle w:val="aa"/>
            <w:color w:val="auto"/>
            <w:sz w:val="20"/>
            <w:szCs w:val="20"/>
            <w:u w:val="none"/>
            <w:lang w:val="en-US"/>
          </w:rPr>
          <w:t>utp</w:t>
        </w:r>
        <w:proofErr w:type="spellEnd"/>
      </w:hyperlink>
      <w:r w:rsidR="00AC5CAB" w:rsidRPr="004342C4">
        <w:rPr>
          <w:sz w:val="20"/>
          <w:szCs w:val="20"/>
        </w:rPr>
        <w:t>.</w:t>
      </w:r>
      <w:proofErr w:type="spellStart"/>
      <w:r w:rsidR="004342C4" w:rsidRPr="004342C4">
        <w:rPr>
          <w:sz w:val="20"/>
          <w:szCs w:val="20"/>
          <w:lang w:val="en-US"/>
        </w:rPr>
        <w:t>sberbank</w:t>
      </w:r>
      <w:proofErr w:type="spellEnd"/>
      <w:r w:rsidR="004342C4" w:rsidRPr="004342C4">
        <w:rPr>
          <w:sz w:val="20"/>
          <w:szCs w:val="20"/>
        </w:rPr>
        <w:t>-</w:t>
      </w:r>
      <w:proofErr w:type="spellStart"/>
      <w:r w:rsidR="004342C4" w:rsidRPr="004342C4">
        <w:rPr>
          <w:sz w:val="20"/>
          <w:szCs w:val="20"/>
          <w:lang w:val="en-US"/>
        </w:rPr>
        <w:t>ast</w:t>
      </w:r>
      <w:proofErr w:type="spellEnd"/>
      <w:r w:rsidR="004342C4" w:rsidRPr="004342C4">
        <w:rPr>
          <w:sz w:val="20"/>
          <w:szCs w:val="20"/>
        </w:rPr>
        <w:t>.</w:t>
      </w:r>
      <w:proofErr w:type="spellStart"/>
      <w:r w:rsidR="004342C4" w:rsidRPr="004342C4">
        <w:rPr>
          <w:sz w:val="20"/>
          <w:szCs w:val="20"/>
          <w:lang w:val="en-US"/>
        </w:rPr>
        <w:t>ru</w:t>
      </w:r>
      <w:proofErr w:type="spellEnd"/>
      <w:r w:rsidRPr="004342C4">
        <w:rPr>
          <w:iCs/>
          <w:sz w:val="20"/>
          <w:szCs w:val="20"/>
        </w:rPr>
        <w:t>)</w:t>
      </w:r>
      <w:r w:rsidRPr="004342C4">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Default="004D1143" w:rsidP="00F65D8C">
      <w:pPr>
        <w:keepNext/>
        <w:keepLines/>
        <w:spacing w:line="240" w:lineRule="auto"/>
        <w:rPr>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w:t>
      </w:r>
      <w:r w:rsidR="004342C4">
        <w:rPr>
          <w:sz w:val="20"/>
          <w:szCs w:val="20"/>
        </w:rPr>
        <w:t>Рамочного д</w:t>
      </w:r>
      <w:r w:rsidRPr="009B132A">
        <w:rPr>
          <w:sz w:val="20"/>
          <w:szCs w:val="20"/>
        </w:rPr>
        <w:t xml:space="preserve">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9A3E68">
        <w:rPr>
          <w:iCs/>
          <w:sz w:val="20"/>
          <w:szCs w:val="20"/>
          <w:lang w:eastAsia="ru-RU"/>
        </w:rPr>
        <w:t>счетчиков электрической энергии</w:t>
      </w:r>
      <w:r w:rsidR="004437F7">
        <w:rPr>
          <w:iCs/>
          <w:sz w:val="20"/>
          <w:szCs w:val="20"/>
          <w:lang w:eastAsia="ru-RU"/>
        </w:rPr>
        <w:t>.</w:t>
      </w:r>
    </w:p>
    <w:tbl>
      <w:tblPr>
        <w:tblW w:w="93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022"/>
        <w:gridCol w:w="1656"/>
        <w:gridCol w:w="1964"/>
      </w:tblGrid>
      <w:tr w:rsidR="004437F7" w:rsidRPr="001B7E03" w:rsidTr="004437F7">
        <w:trPr>
          <w:trHeight w:val="619"/>
        </w:trPr>
        <w:tc>
          <w:tcPr>
            <w:tcW w:w="710" w:type="dxa"/>
            <w:shd w:val="clear" w:color="auto" w:fill="auto"/>
          </w:tcPr>
          <w:p w:rsidR="004437F7" w:rsidRPr="001B7E03" w:rsidRDefault="004437F7" w:rsidP="004437F7">
            <w:pPr>
              <w:widowControl w:val="0"/>
              <w:autoSpaceDE w:val="0"/>
              <w:autoSpaceDN w:val="0"/>
              <w:adjustRightInd w:val="0"/>
              <w:ind w:firstLine="0"/>
              <w:jc w:val="center"/>
              <w:rPr>
                <w:shd w:val="clear" w:color="auto" w:fill="FFFFFF"/>
              </w:rPr>
            </w:pPr>
            <w:r w:rsidRPr="001B7E03">
              <w:rPr>
                <w:shd w:val="clear" w:color="auto" w:fill="FFFFFF"/>
              </w:rPr>
              <w:t xml:space="preserve">№ </w:t>
            </w:r>
            <w:proofErr w:type="spellStart"/>
            <w:proofErr w:type="gramStart"/>
            <w:r w:rsidRPr="001B7E03">
              <w:rPr>
                <w:shd w:val="clear" w:color="auto" w:fill="FFFFFF"/>
              </w:rPr>
              <w:t>п</w:t>
            </w:r>
            <w:proofErr w:type="spellEnd"/>
            <w:proofErr w:type="gramEnd"/>
            <w:r w:rsidRPr="001B7E03">
              <w:rPr>
                <w:shd w:val="clear" w:color="auto" w:fill="FFFFFF"/>
              </w:rPr>
              <w:t>/</w:t>
            </w:r>
            <w:proofErr w:type="spellStart"/>
            <w:r w:rsidRPr="001B7E03">
              <w:rPr>
                <w:shd w:val="clear" w:color="auto" w:fill="FFFFFF"/>
              </w:rPr>
              <w:t>п</w:t>
            </w:r>
            <w:proofErr w:type="spellEnd"/>
          </w:p>
        </w:tc>
        <w:tc>
          <w:tcPr>
            <w:tcW w:w="5022" w:type="dxa"/>
            <w:shd w:val="clear" w:color="auto" w:fill="auto"/>
            <w:vAlign w:val="center"/>
          </w:tcPr>
          <w:p w:rsidR="004437F7" w:rsidRPr="001B7E03" w:rsidRDefault="004437F7" w:rsidP="004437F7">
            <w:pPr>
              <w:widowControl w:val="0"/>
              <w:autoSpaceDE w:val="0"/>
              <w:autoSpaceDN w:val="0"/>
              <w:adjustRightInd w:val="0"/>
              <w:jc w:val="center"/>
              <w:rPr>
                <w:shd w:val="clear" w:color="auto" w:fill="FFFFFF"/>
              </w:rPr>
            </w:pPr>
            <w:r w:rsidRPr="001B7E03">
              <w:t xml:space="preserve">Наименование товара </w:t>
            </w:r>
          </w:p>
        </w:tc>
        <w:tc>
          <w:tcPr>
            <w:tcW w:w="1656" w:type="dxa"/>
            <w:shd w:val="clear" w:color="auto" w:fill="auto"/>
            <w:vAlign w:val="center"/>
          </w:tcPr>
          <w:p w:rsidR="004437F7" w:rsidRPr="001B7E03" w:rsidRDefault="004437F7" w:rsidP="004437F7">
            <w:pPr>
              <w:widowControl w:val="0"/>
              <w:autoSpaceDE w:val="0"/>
              <w:autoSpaceDN w:val="0"/>
              <w:adjustRightInd w:val="0"/>
              <w:ind w:firstLine="0"/>
              <w:jc w:val="center"/>
              <w:rPr>
                <w:shd w:val="clear" w:color="auto" w:fill="FFFFFF"/>
              </w:rPr>
            </w:pPr>
            <w:r>
              <w:rPr>
                <w:shd w:val="clear" w:color="auto" w:fill="FFFFFF"/>
              </w:rPr>
              <w:t xml:space="preserve">Ед. </w:t>
            </w:r>
            <w:proofErr w:type="spellStart"/>
            <w:r>
              <w:rPr>
                <w:shd w:val="clear" w:color="auto" w:fill="FFFFFF"/>
              </w:rPr>
              <w:t>изм</w:t>
            </w:r>
            <w:proofErr w:type="spellEnd"/>
            <w:r>
              <w:rPr>
                <w:shd w:val="clear" w:color="auto" w:fill="FFFFFF"/>
              </w:rPr>
              <w:t>.</w:t>
            </w:r>
          </w:p>
        </w:tc>
        <w:tc>
          <w:tcPr>
            <w:tcW w:w="1964" w:type="dxa"/>
            <w:shd w:val="clear" w:color="auto" w:fill="auto"/>
          </w:tcPr>
          <w:p w:rsidR="004437F7" w:rsidRPr="001B7E03" w:rsidRDefault="004437F7" w:rsidP="004437F7">
            <w:pPr>
              <w:widowControl w:val="0"/>
              <w:autoSpaceDE w:val="0"/>
              <w:autoSpaceDN w:val="0"/>
              <w:adjustRightInd w:val="0"/>
              <w:spacing w:line="240" w:lineRule="auto"/>
              <w:ind w:firstLine="14"/>
              <w:rPr>
                <w:shd w:val="clear" w:color="auto" w:fill="FFFFFF"/>
              </w:rPr>
            </w:pPr>
            <w:r>
              <w:rPr>
                <w:shd w:val="clear" w:color="auto" w:fill="FFFFFF"/>
              </w:rPr>
              <w:t>Начальная максимальная цена ед. товара</w:t>
            </w:r>
            <w:r w:rsidRPr="001B7E03">
              <w:rPr>
                <w:shd w:val="clear" w:color="auto" w:fill="FFFFFF"/>
              </w:rPr>
              <w:t xml:space="preserve"> </w:t>
            </w:r>
          </w:p>
        </w:tc>
      </w:tr>
      <w:tr w:rsidR="004437F7" w:rsidRPr="001B7E03" w:rsidTr="004437F7">
        <w:trPr>
          <w:trHeight w:val="619"/>
        </w:trPr>
        <w:tc>
          <w:tcPr>
            <w:tcW w:w="710" w:type="dxa"/>
            <w:shd w:val="clear" w:color="auto" w:fill="auto"/>
          </w:tcPr>
          <w:p w:rsidR="004437F7" w:rsidRPr="001B7E03" w:rsidRDefault="004437F7" w:rsidP="004437F7">
            <w:pPr>
              <w:widowControl w:val="0"/>
              <w:autoSpaceDE w:val="0"/>
              <w:autoSpaceDN w:val="0"/>
              <w:adjustRightInd w:val="0"/>
              <w:ind w:firstLine="0"/>
              <w:jc w:val="center"/>
              <w:rPr>
                <w:shd w:val="clear" w:color="auto" w:fill="FFFFFF"/>
              </w:rPr>
            </w:pPr>
            <w:r>
              <w:rPr>
                <w:shd w:val="clear" w:color="auto" w:fill="FFFFFF"/>
              </w:rPr>
              <w:t>1</w:t>
            </w:r>
          </w:p>
        </w:tc>
        <w:tc>
          <w:tcPr>
            <w:tcW w:w="5022" w:type="dxa"/>
            <w:shd w:val="clear" w:color="auto" w:fill="auto"/>
            <w:vAlign w:val="center"/>
          </w:tcPr>
          <w:p w:rsidR="004437F7" w:rsidRDefault="004437F7" w:rsidP="004437F7">
            <w:pPr>
              <w:widowControl w:val="0"/>
              <w:autoSpaceDE w:val="0"/>
              <w:autoSpaceDN w:val="0"/>
              <w:adjustRightInd w:val="0"/>
              <w:ind w:firstLine="0"/>
              <w:jc w:val="left"/>
            </w:pPr>
            <w:r>
              <w:t>Счетчик электрической энергии однофазный</w:t>
            </w:r>
          </w:p>
          <w:p w:rsidR="004437F7" w:rsidRPr="001B7E03" w:rsidRDefault="004437F7" w:rsidP="004437F7">
            <w:pPr>
              <w:widowControl w:val="0"/>
              <w:autoSpaceDE w:val="0"/>
              <w:autoSpaceDN w:val="0"/>
              <w:adjustRightInd w:val="0"/>
              <w:ind w:firstLine="0"/>
              <w:jc w:val="left"/>
            </w:pPr>
            <w:r>
              <w:t xml:space="preserve">  </w:t>
            </w:r>
            <w:proofErr w:type="spellStart"/>
            <w:r>
              <w:t>Split</w:t>
            </w:r>
            <w:proofErr w:type="spellEnd"/>
            <w:r>
              <w:t xml:space="preserve"> исполнения НЕВА СП111 2AR2S 29 BCS G3/R4 с дисплеем потребителя или эквивалент.</w:t>
            </w:r>
          </w:p>
        </w:tc>
        <w:tc>
          <w:tcPr>
            <w:tcW w:w="1656" w:type="dxa"/>
            <w:shd w:val="clear" w:color="auto" w:fill="auto"/>
            <w:vAlign w:val="center"/>
          </w:tcPr>
          <w:p w:rsidR="004437F7" w:rsidRPr="001B7E03" w:rsidRDefault="004437F7" w:rsidP="004437F7">
            <w:pPr>
              <w:widowControl w:val="0"/>
              <w:autoSpaceDE w:val="0"/>
              <w:autoSpaceDN w:val="0"/>
              <w:adjustRightInd w:val="0"/>
              <w:jc w:val="center"/>
              <w:rPr>
                <w:shd w:val="clear" w:color="auto" w:fill="FFFFFF"/>
              </w:rPr>
            </w:pPr>
            <w:r>
              <w:rPr>
                <w:shd w:val="clear" w:color="auto" w:fill="FFFFFF"/>
              </w:rPr>
              <w:t>шт.</w:t>
            </w:r>
          </w:p>
        </w:tc>
        <w:tc>
          <w:tcPr>
            <w:tcW w:w="1964" w:type="dxa"/>
            <w:shd w:val="clear" w:color="auto" w:fill="auto"/>
            <w:vAlign w:val="center"/>
          </w:tcPr>
          <w:p w:rsidR="004437F7" w:rsidRDefault="004437F7" w:rsidP="0087398C">
            <w:pPr>
              <w:widowControl w:val="0"/>
              <w:autoSpaceDE w:val="0"/>
              <w:autoSpaceDN w:val="0"/>
              <w:adjustRightInd w:val="0"/>
              <w:spacing w:line="240" w:lineRule="auto"/>
              <w:ind w:firstLine="14"/>
              <w:rPr>
                <w:shd w:val="clear" w:color="auto" w:fill="FFFFFF"/>
              </w:rPr>
            </w:pPr>
            <w:r>
              <w:rPr>
                <w:shd w:val="clear" w:color="auto" w:fill="FFFFFF"/>
              </w:rPr>
              <w:t>12 </w:t>
            </w:r>
            <w:r w:rsidR="0087398C">
              <w:rPr>
                <w:shd w:val="clear" w:color="auto" w:fill="FFFFFF"/>
              </w:rPr>
              <w:t>3</w:t>
            </w:r>
            <w:r>
              <w:rPr>
                <w:shd w:val="clear" w:color="auto" w:fill="FFFFFF"/>
              </w:rPr>
              <w:t>22,00</w:t>
            </w:r>
          </w:p>
        </w:tc>
      </w:tr>
      <w:tr w:rsidR="004437F7" w:rsidRPr="001B7E03" w:rsidTr="004437F7">
        <w:trPr>
          <w:trHeight w:val="619"/>
        </w:trPr>
        <w:tc>
          <w:tcPr>
            <w:tcW w:w="710" w:type="dxa"/>
            <w:shd w:val="clear" w:color="auto" w:fill="auto"/>
          </w:tcPr>
          <w:p w:rsidR="004437F7" w:rsidRPr="001B7E03" w:rsidRDefault="004437F7" w:rsidP="004437F7">
            <w:pPr>
              <w:widowControl w:val="0"/>
              <w:autoSpaceDE w:val="0"/>
              <w:autoSpaceDN w:val="0"/>
              <w:adjustRightInd w:val="0"/>
              <w:ind w:firstLine="0"/>
              <w:jc w:val="center"/>
              <w:rPr>
                <w:shd w:val="clear" w:color="auto" w:fill="FFFFFF"/>
              </w:rPr>
            </w:pPr>
            <w:r>
              <w:rPr>
                <w:shd w:val="clear" w:color="auto" w:fill="FFFFFF"/>
              </w:rPr>
              <w:t>2</w:t>
            </w:r>
          </w:p>
        </w:tc>
        <w:tc>
          <w:tcPr>
            <w:tcW w:w="5022" w:type="dxa"/>
            <w:shd w:val="clear" w:color="auto" w:fill="auto"/>
            <w:vAlign w:val="center"/>
          </w:tcPr>
          <w:p w:rsidR="004437F7" w:rsidRDefault="004437F7" w:rsidP="004437F7">
            <w:pPr>
              <w:widowControl w:val="0"/>
              <w:autoSpaceDE w:val="0"/>
              <w:autoSpaceDN w:val="0"/>
              <w:adjustRightInd w:val="0"/>
              <w:ind w:firstLine="0"/>
              <w:jc w:val="left"/>
            </w:pPr>
            <w:r>
              <w:t>Счетчик электрической энергии трехфазный</w:t>
            </w:r>
          </w:p>
          <w:p w:rsidR="004437F7" w:rsidRDefault="004437F7" w:rsidP="004437F7">
            <w:pPr>
              <w:widowControl w:val="0"/>
              <w:autoSpaceDE w:val="0"/>
              <w:autoSpaceDN w:val="0"/>
              <w:adjustRightInd w:val="0"/>
              <w:ind w:firstLine="0"/>
              <w:jc w:val="left"/>
            </w:pPr>
            <w:r>
              <w:t xml:space="preserve">  </w:t>
            </w:r>
            <w:proofErr w:type="spellStart"/>
            <w:r>
              <w:t>Split</w:t>
            </w:r>
            <w:proofErr w:type="spellEnd"/>
            <w:r>
              <w:t xml:space="preserve"> исполнения НЕВА СП311 2AR 29 BCS-G3/R4 с дисплеем потребителя или эквивалент.</w:t>
            </w:r>
          </w:p>
        </w:tc>
        <w:tc>
          <w:tcPr>
            <w:tcW w:w="1656" w:type="dxa"/>
            <w:shd w:val="clear" w:color="auto" w:fill="auto"/>
            <w:vAlign w:val="center"/>
          </w:tcPr>
          <w:p w:rsidR="004437F7" w:rsidRDefault="004437F7" w:rsidP="004437F7">
            <w:pPr>
              <w:widowControl w:val="0"/>
              <w:autoSpaceDE w:val="0"/>
              <w:autoSpaceDN w:val="0"/>
              <w:adjustRightInd w:val="0"/>
              <w:jc w:val="center"/>
              <w:rPr>
                <w:shd w:val="clear" w:color="auto" w:fill="FFFFFF"/>
              </w:rPr>
            </w:pPr>
            <w:r>
              <w:rPr>
                <w:shd w:val="clear" w:color="auto" w:fill="FFFFFF"/>
              </w:rPr>
              <w:t>шт.</w:t>
            </w:r>
          </w:p>
        </w:tc>
        <w:tc>
          <w:tcPr>
            <w:tcW w:w="1964" w:type="dxa"/>
            <w:shd w:val="clear" w:color="auto" w:fill="auto"/>
            <w:vAlign w:val="center"/>
          </w:tcPr>
          <w:p w:rsidR="004437F7" w:rsidRDefault="004437F7" w:rsidP="0087398C">
            <w:pPr>
              <w:widowControl w:val="0"/>
              <w:autoSpaceDE w:val="0"/>
              <w:autoSpaceDN w:val="0"/>
              <w:adjustRightInd w:val="0"/>
              <w:spacing w:line="240" w:lineRule="auto"/>
              <w:ind w:firstLine="14"/>
              <w:rPr>
                <w:shd w:val="clear" w:color="auto" w:fill="FFFFFF"/>
              </w:rPr>
            </w:pPr>
            <w:r>
              <w:rPr>
                <w:shd w:val="clear" w:color="auto" w:fill="FFFFFF"/>
              </w:rPr>
              <w:t>15 1</w:t>
            </w:r>
            <w:r w:rsidR="0087398C">
              <w:rPr>
                <w:shd w:val="clear" w:color="auto" w:fill="FFFFFF"/>
              </w:rPr>
              <w:t>8</w:t>
            </w:r>
            <w:r>
              <w:rPr>
                <w:shd w:val="clear" w:color="auto" w:fill="FFFFFF"/>
              </w:rPr>
              <w:t>0,00</w:t>
            </w:r>
          </w:p>
        </w:tc>
      </w:tr>
    </w:tbl>
    <w:p w:rsidR="004437F7" w:rsidRPr="009B132A" w:rsidRDefault="004437F7" w:rsidP="00F65D8C">
      <w:pPr>
        <w:keepNext/>
        <w:keepLines/>
        <w:spacing w:line="240" w:lineRule="auto"/>
        <w:rPr>
          <w:b/>
          <w:iCs/>
          <w:sz w:val="20"/>
          <w:szCs w:val="20"/>
          <w:lang w:eastAsia="ru-RU"/>
        </w:rPr>
      </w:pP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B15C3E">
        <w:rPr>
          <w:rFonts w:ascii="Times New Roman" w:hAnsi="Times New Roman"/>
          <w:bCs/>
          <w:sz w:val="20"/>
          <w:szCs w:val="20"/>
        </w:rPr>
        <w:t xml:space="preserve"> ул. </w:t>
      </w:r>
      <w:proofErr w:type="spellStart"/>
      <w:r w:rsidR="004342C4">
        <w:rPr>
          <w:rFonts w:ascii="Times New Roman" w:hAnsi="Times New Roman"/>
          <w:bCs/>
          <w:sz w:val="20"/>
          <w:szCs w:val="20"/>
        </w:rPr>
        <w:t>Стрельбищенская</w:t>
      </w:r>
      <w:proofErr w:type="spellEnd"/>
      <w:r w:rsidR="004342C4">
        <w:rPr>
          <w:rFonts w:ascii="Times New Roman" w:hAnsi="Times New Roman"/>
          <w:bCs/>
          <w:sz w:val="20"/>
          <w:szCs w:val="20"/>
        </w:rPr>
        <w:t xml:space="preserve"> 13.</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proofErr w:type="spellStart"/>
      <w:r w:rsidRPr="009B132A">
        <w:rPr>
          <w:bCs w:val="0"/>
          <w:sz w:val="20"/>
          <w:szCs w:val="20"/>
          <w:lang w:eastAsia="ru-RU"/>
        </w:rPr>
        <w:t>Чагорова</w:t>
      </w:r>
      <w:proofErr w:type="spellEnd"/>
      <w:r w:rsidRPr="009B132A">
        <w:rPr>
          <w:bCs w:val="0"/>
          <w:sz w:val="20"/>
          <w:szCs w:val="20"/>
          <w:lang w:eastAsia="ru-RU"/>
        </w:rPr>
        <w:t xml:space="preserve">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763697" w:rsidRPr="004342C4" w:rsidRDefault="004342C4" w:rsidP="002753A0">
      <w:pPr>
        <w:spacing w:line="240" w:lineRule="auto"/>
        <w:ind w:firstLine="0"/>
        <w:rPr>
          <w:bCs w:val="0"/>
          <w:sz w:val="20"/>
          <w:szCs w:val="20"/>
          <w:lang w:eastAsia="ru-RU"/>
        </w:rPr>
      </w:pPr>
      <w:r w:rsidRPr="004342C4">
        <w:rPr>
          <w:bCs w:val="0"/>
          <w:sz w:val="20"/>
          <w:szCs w:val="20"/>
          <w:lang w:eastAsia="ru-RU"/>
        </w:rPr>
        <w:t xml:space="preserve">Начальник управления  автоматизации производственных процессов и </w:t>
      </w:r>
      <w:proofErr w:type="gramStart"/>
      <w:r w:rsidRPr="004342C4">
        <w:rPr>
          <w:bCs w:val="0"/>
          <w:sz w:val="20"/>
          <w:szCs w:val="20"/>
          <w:lang w:eastAsia="ru-RU"/>
        </w:rPr>
        <w:t>ВТ</w:t>
      </w:r>
      <w:proofErr w:type="gramEnd"/>
      <w:r>
        <w:rPr>
          <w:bCs w:val="0"/>
          <w:sz w:val="20"/>
          <w:szCs w:val="20"/>
          <w:lang w:eastAsia="ru-RU"/>
        </w:rPr>
        <w:t xml:space="preserve"> - </w:t>
      </w:r>
      <w:proofErr w:type="spellStart"/>
      <w:r w:rsidRPr="004342C4">
        <w:rPr>
          <w:bCs w:val="0"/>
          <w:sz w:val="20"/>
          <w:szCs w:val="20"/>
          <w:lang w:eastAsia="ru-RU"/>
        </w:rPr>
        <w:t>Найденков</w:t>
      </w:r>
      <w:proofErr w:type="spellEnd"/>
      <w:r w:rsidRPr="004342C4">
        <w:rPr>
          <w:bCs w:val="0"/>
          <w:sz w:val="20"/>
          <w:szCs w:val="20"/>
          <w:lang w:eastAsia="ru-RU"/>
        </w:rPr>
        <w:t xml:space="preserve"> Александр Сергеевич</w:t>
      </w:r>
      <w:r>
        <w:rPr>
          <w:bCs w:val="0"/>
          <w:sz w:val="20"/>
          <w:szCs w:val="20"/>
          <w:lang w:eastAsia="ru-RU"/>
        </w:rPr>
        <w:t xml:space="preserve">, тел. (8412) </w:t>
      </w:r>
      <w:r w:rsidRPr="004342C4">
        <w:rPr>
          <w:bCs w:val="0"/>
          <w:sz w:val="20"/>
          <w:szCs w:val="20"/>
          <w:lang w:eastAsia="ru-RU"/>
        </w:rPr>
        <w:t>23-15-04</w:t>
      </w:r>
      <w:r>
        <w:rPr>
          <w:bCs w:val="0"/>
          <w:sz w:val="20"/>
          <w:szCs w:val="20"/>
          <w:lang w:eastAsia="ru-RU"/>
        </w:rPr>
        <w:t>.</w:t>
      </w: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87398C">
        <w:rPr>
          <w:bCs w:val="0"/>
          <w:sz w:val="20"/>
          <w:szCs w:val="20"/>
        </w:rPr>
        <w:t xml:space="preserve"> с момента подачи заявки Заказчиком</w:t>
      </w:r>
      <w:r w:rsidR="00F65D8C" w:rsidRPr="009B132A">
        <w:rPr>
          <w:bCs w:val="0"/>
          <w:sz w:val="20"/>
          <w:szCs w:val="20"/>
        </w:rPr>
        <w:t>.</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095E48" w:rsidRPr="00095E48">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095E48" w:rsidRPr="00095E48">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004342C4">
        <w:rPr>
          <w:sz w:val="20"/>
          <w:szCs w:val="20"/>
        </w:rPr>
        <w:t xml:space="preserve">, </w:t>
      </w:r>
      <w:r w:rsidRPr="009B132A">
        <w:rPr>
          <w:sz w:val="20"/>
          <w:szCs w:val="20"/>
        </w:rPr>
        <w:t xml:space="preserve">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1"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 xml:space="preserve">быть только субъект малого и среднего </w:t>
      </w:r>
      <w:r w:rsidRPr="009B132A">
        <w:rPr>
          <w:bCs w:val="0"/>
          <w:sz w:val="20"/>
          <w:szCs w:val="20"/>
          <w:lang w:eastAsia="ru-RU"/>
        </w:rPr>
        <w:lastRenderedPageBreak/>
        <w:t>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095E48" w:rsidRPr="00095E48">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4342C4">
        <w:rPr>
          <w:sz w:val="20"/>
          <w:szCs w:val="20"/>
        </w:rPr>
        <w:t>АО</w:t>
      </w:r>
      <w:r w:rsidR="00DC7AD7" w:rsidRPr="009B132A">
        <w:rPr>
          <w:sz w:val="20"/>
          <w:szCs w:val="20"/>
        </w:rPr>
        <w:t xml:space="preserve"> «Пензенская </w:t>
      </w:r>
      <w:proofErr w:type="spellStart"/>
      <w:r w:rsidR="00DC7AD7" w:rsidRPr="009B132A">
        <w:rPr>
          <w:sz w:val="20"/>
          <w:szCs w:val="20"/>
        </w:rPr>
        <w:t>горэлектросеть</w:t>
      </w:r>
      <w:proofErr w:type="spellEnd"/>
      <w:r w:rsidR="00DC7AD7" w:rsidRPr="009B132A">
        <w:rPr>
          <w:sz w:val="20"/>
          <w:szCs w:val="20"/>
        </w:rPr>
        <w:t xml:space="preserve">»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4342C4">
        <w:rPr>
          <w:sz w:val="20"/>
          <w:szCs w:val="20"/>
        </w:rPr>
        <w:t>АО</w:t>
      </w:r>
      <w:r w:rsidR="00DC7AD7" w:rsidRPr="009B132A">
        <w:rPr>
          <w:sz w:val="20"/>
          <w:szCs w:val="20"/>
        </w:rPr>
        <w:t xml:space="preserve"> «</w:t>
      </w:r>
      <w:proofErr w:type="gramStart"/>
      <w:r w:rsidR="00DC7AD7" w:rsidRPr="009B132A">
        <w:rPr>
          <w:sz w:val="20"/>
          <w:szCs w:val="20"/>
        </w:rPr>
        <w:t>Пензенская</w:t>
      </w:r>
      <w:proofErr w:type="gramEnd"/>
      <w:r w:rsidR="00DC7AD7" w:rsidRPr="009B132A">
        <w:rPr>
          <w:sz w:val="20"/>
          <w:szCs w:val="20"/>
        </w:rPr>
        <w:t xml:space="preserve"> </w:t>
      </w:r>
      <w:proofErr w:type="spellStart"/>
      <w:r w:rsidR="00DC7AD7" w:rsidRPr="009B132A">
        <w:rPr>
          <w:sz w:val="20"/>
          <w:szCs w:val="20"/>
        </w:rPr>
        <w:t>горэлектросеть</w:t>
      </w:r>
      <w:proofErr w:type="spellEnd"/>
      <w:r w:rsidR="00DC7AD7" w:rsidRPr="009B132A">
        <w:rPr>
          <w:sz w:val="20"/>
          <w:szCs w:val="20"/>
        </w:rPr>
        <w:t>»</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 xml:space="preserve">я в Комиссию </w:t>
      </w:r>
      <w:r w:rsidR="004342C4">
        <w:rPr>
          <w:sz w:val="20"/>
          <w:szCs w:val="20"/>
        </w:rPr>
        <w:t>АО</w:t>
      </w:r>
      <w:r w:rsidR="00DC7AD7" w:rsidRPr="009B132A">
        <w:rPr>
          <w:sz w:val="20"/>
          <w:szCs w:val="20"/>
        </w:rPr>
        <w:t xml:space="preserve"> «Пензенская </w:t>
      </w:r>
      <w:proofErr w:type="spellStart"/>
      <w:r w:rsidR="00DC7AD7" w:rsidRPr="009B132A">
        <w:rPr>
          <w:sz w:val="20"/>
          <w:szCs w:val="20"/>
        </w:rPr>
        <w:t>горэлектросеть</w:t>
      </w:r>
      <w:proofErr w:type="spellEnd"/>
      <w:r w:rsidR="00DC7AD7" w:rsidRPr="009B132A">
        <w:rPr>
          <w:sz w:val="20"/>
          <w:szCs w:val="20"/>
        </w:rPr>
        <w:t>»</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lastRenderedPageBreak/>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095E48" w:rsidRPr="00095E48">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095E48" w:rsidRPr="00095E48">
          <w:rPr>
            <w:bCs w:val="0"/>
            <w:sz w:val="20"/>
            <w:szCs w:val="20"/>
          </w:rPr>
          <w:t>3.3</w:t>
        </w:r>
      </w:fldSimple>
      <w:r w:rsidR="009E5E3C" w:rsidRPr="009B132A">
        <w:rPr>
          <w:bCs w:val="0"/>
          <w:sz w:val="20"/>
          <w:szCs w:val="20"/>
        </w:rPr>
        <w:fldChar w:fldCharType="begin"/>
      </w:r>
      <w:r w:rsidRPr="009B132A">
        <w:rPr>
          <w:bCs w:val="0"/>
          <w:sz w:val="20"/>
          <w:szCs w:val="20"/>
        </w:rPr>
        <w:instrText xml:space="preserve"> REF __RefNumPara__444_922829174 \h  \* MERGEFORMAT </w:instrText>
      </w:r>
      <w:r w:rsidR="009E5E3C" w:rsidRPr="009B132A">
        <w:rPr>
          <w:bCs w:val="0"/>
          <w:sz w:val="20"/>
          <w:szCs w:val="20"/>
        </w:rPr>
      </w:r>
      <w:r w:rsidR="009E5E3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9E5E3C" w:rsidRPr="009B132A">
        <w:rPr>
          <w:bCs w:val="0"/>
          <w:sz w:val="20"/>
          <w:szCs w:val="20"/>
        </w:rPr>
        <w:fldChar w:fldCharType="begin"/>
      </w:r>
      <w:r w:rsidRPr="009B132A">
        <w:rPr>
          <w:bCs w:val="0"/>
          <w:sz w:val="20"/>
          <w:szCs w:val="20"/>
        </w:rPr>
        <w:instrText xml:space="preserve"> REF __RefNumPara__828_922829174 \h  \* MERGEFORMAT </w:instrText>
      </w:r>
      <w:r w:rsidR="009E5E3C" w:rsidRPr="009B132A">
        <w:rPr>
          <w:bCs w:val="0"/>
          <w:sz w:val="20"/>
          <w:szCs w:val="20"/>
        </w:rPr>
      </w:r>
      <w:r w:rsidR="009E5E3C" w:rsidRPr="009B132A">
        <w:rPr>
          <w:bCs w:val="0"/>
          <w:sz w:val="20"/>
          <w:szCs w:val="20"/>
        </w:rPr>
        <w:fldChar w:fldCharType="end"/>
      </w:r>
      <w:fldSimple w:instr=" REF _Ref303683883 \r \h  \* MERGEFORMAT ">
        <w:r w:rsidR="00095E48" w:rsidRPr="00095E48">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095E48" w:rsidRPr="00095E48">
          <w:rPr>
            <w:bCs w:val="0"/>
            <w:sz w:val="20"/>
            <w:szCs w:val="20"/>
          </w:rPr>
          <w:t>3.6</w:t>
        </w:r>
      </w:fldSimple>
      <w:r w:rsidR="009E5E3C" w:rsidRPr="009B132A">
        <w:rPr>
          <w:bCs w:val="0"/>
          <w:sz w:val="20"/>
          <w:szCs w:val="20"/>
        </w:rPr>
        <w:fldChar w:fldCharType="begin"/>
      </w:r>
      <w:r w:rsidRPr="009B132A">
        <w:rPr>
          <w:bCs w:val="0"/>
          <w:sz w:val="20"/>
          <w:szCs w:val="20"/>
        </w:rPr>
        <w:instrText xml:space="preserve"> REF __RefNumPara__832_922829174 \h  \* MERGEFORMAT </w:instrText>
      </w:r>
      <w:r w:rsidR="009E5E3C" w:rsidRPr="009B132A">
        <w:rPr>
          <w:bCs w:val="0"/>
          <w:sz w:val="20"/>
          <w:szCs w:val="20"/>
        </w:rPr>
      </w:r>
      <w:r w:rsidR="009E5E3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095E48" w:rsidRPr="00095E48">
          <w:rPr>
            <w:bCs w:val="0"/>
            <w:sz w:val="20"/>
            <w:szCs w:val="20"/>
          </w:rPr>
          <w:t>3</w:t>
        </w:r>
      </w:fldSimple>
      <w:r w:rsidR="009E5E3C" w:rsidRPr="009B132A">
        <w:rPr>
          <w:bCs w:val="0"/>
          <w:sz w:val="20"/>
          <w:szCs w:val="20"/>
        </w:rPr>
        <w:fldChar w:fldCharType="begin"/>
      </w:r>
      <w:r w:rsidRPr="009B132A">
        <w:rPr>
          <w:bCs w:val="0"/>
          <w:sz w:val="20"/>
          <w:szCs w:val="20"/>
        </w:rPr>
        <w:instrText xml:space="preserve"> REF __RefNumPara__836_922829174 \h  \* MERGEFORMAT </w:instrText>
      </w:r>
      <w:r w:rsidR="009E5E3C" w:rsidRPr="009B132A">
        <w:rPr>
          <w:bCs w:val="0"/>
          <w:sz w:val="20"/>
          <w:szCs w:val="20"/>
        </w:rPr>
      </w:r>
      <w:r w:rsidR="009E5E3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095E48" w:rsidRPr="00095E48">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9B132A">
        <w:rPr>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w:t>
      </w:r>
      <w:r w:rsidR="00B15C3E">
        <w:rPr>
          <w:sz w:val="20"/>
          <w:szCs w:val="20"/>
        </w:rPr>
        <w:t xml:space="preserve"> (или независимая)</w:t>
      </w:r>
      <w:r w:rsidR="00E0760F" w:rsidRPr="009B132A">
        <w:rPr>
          <w:sz w:val="20"/>
          <w:szCs w:val="20"/>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7A5692" w:rsidRPr="00185839" w:rsidRDefault="007A5692" w:rsidP="008523DD">
      <w:pPr>
        <w:keepNext/>
        <w:widowControl w:val="0"/>
        <w:autoSpaceDE w:val="0"/>
        <w:spacing w:line="240" w:lineRule="auto"/>
        <w:ind w:firstLine="0"/>
        <w:rPr>
          <w:snapToGrid w:val="0"/>
          <w:sz w:val="20"/>
          <w:szCs w:val="20"/>
          <w:lang w:eastAsia="ru-RU"/>
        </w:rPr>
      </w:pP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095E48" w:rsidRPr="00095E48">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w:t>
      </w:r>
      <w:r w:rsidRPr="009B132A">
        <w:rPr>
          <w:sz w:val="20"/>
          <w:szCs w:val="20"/>
        </w:rPr>
        <w:lastRenderedPageBreak/>
        <w:t>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487694">
        <w:rPr>
          <w:b/>
          <w:sz w:val="20"/>
          <w:szCs w:val="20"/>
        </w:rPr>
        <w:t>10 0</w:t>
      </w:r>
      <w:r w:rsidR="0099592E">
        <w:rPr>
          <w:b/>
          <w:sz w:val="20"/>
          <w:szCs w:val="20"/>
        </w:rPr>
        <w:t>00 000,00</w:t>
      </w:r>
      <w:r w:rsidR="00D6083B" w:rsidRPr="009B132A">
        <w:rPr>
          <w:b/>
          <w:sz w:val="20"/>
          <w:szCs w:val="20"/>
        </w:rPr>
        <w:t xml:space="preserve"> </w:t>
      </w:r>
      <w:r w:rsidRPr="009B132A">
        <w:rPr>
          <w:sz w:val="20"/>
          <w:szCs w:val="20"/>
        </w:rPr>
        <w:t>руб. с НДС</w:t>
      </w:r>
      <w:r w:rsidR="00805372" w:rsidRPr="009B132A">
        <w:rPr>
          <w:sz w:val="20"/>
          <w:szCs w:val="20"/>
        </w:rPr>
        <w:t>/</w:t>
      </w:r>
      <w:r w:rsidR="00487694">
        <w:rPr>
          <w:b/>
          <w:sz w:val="20"/>
          <w:szCs w:val="20"/>
        </w:rPr>
        <w:t>8 333 333,33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w:t>
      </w:r>
      <w:r w:rsidRPr="009B132A">
        <w:rPr>
          <w:bCs w:val="0"/>
          <w:sz w:val="20"/>
          <w:szCs w:val="20"/>
        </w:rPr>
        <w:lastRenderedPageBreak/>
        <w:t xml:space="preserve">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4342C4">
        <w:rPr>
          <w:sz w:val="20"/>
          <w:szCs w:val="20"/>
        </w:rPr>
        <w:t>АО</w:t>
      </w:r>
      <w:r w:rsidR="008F6827" w:rsidRPr="009B132A">
        <w:rPr>
          <w:sz w:val="20"/>
          <w:szCs w:val="20"/>
        </w:rPr>
        <w:t xml:space="preserve"> «Пензенская </w:t>
      </w:r>
      <w:proofErr w:type="spellStart"/>
      <w:r w:rsidR="008F6827" w:rsidRPr="009B132A">
        <w:rPr>
          <w:sz w:val="20"/>
          <w:szCs w:val="20"/>
        </w:rPr>
        <w:t>горэлектросеть</w:t>
      </w:r>
      <w:proofErr w:type="spellEnd"/>
      <w:r w:rsidR="008F6827" w:rsidRPr="009B132A">
        <w:rPr>
          <w:sz w:val="20"/>
          <w:szCs w:val="20"/>
        </w:rPr>
        <w:t>»</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 xml:space="preserve">отвечать требованиям п.п. а)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w:t>
      </w:r>
      <w:r w:rsidRPr="009B132A">
        <w:rPr>
          <w:bCs w:val="0"/>
          <w:sz w:val="20"/>
          <w:szCs w:val="20"/>
        </w:rPr>
        <w:lastRenderedPageBreak/>
        <w:t>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99592E">
        <w:rPr>
          <w:b/>
          <w:bCs w:val="0"/>
          <w:i/>
          <w:sz w:val="20"/>
          <w:szCs w:val="20"/>
          <w:u w:val="single"/>
        </w:rPr>
        <w:t>с момента размещения в ЕИС</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99592E">
        <w:rPr>
          <w:b/>
          <w:bCs w:val="0"/>
          <w:i/>
          <w:sz w:val="20"/>
          <w:szCs w:val="20"/>
          <w:u w:val="single"/>
        </w:rPr>
        <w:t>0</w:t>
      </w:r>
      <w:r w:rsidR="00BB5ABF">
        <w:rPr>
          <w:b/>
          <w:bCs w:val="0"/>
          <w:i/>
          <w:sz w:val="20"/>
          <w:szCs w:val="20"/>
          <w:u w:val="single"/>
        </w:rPr>
        <w:t>6</w:t>
      </w:r>
      <w:r w:rsidR="005D2AF3" w:rsidRPr="009B132A">
        <w:rPr>
          <w:b/>
          <w:bCs w:val="0"/>
          <w:i/>
          <w:sz w:val="20"/>
          <w:szCs w:val="20"/>
          <w:u w:val="single"/>
        </w:rPr>
        <w:t>.</w:t>
      </w:r>
      <w:r w:rsidR="0099592E">
        <w:rPr>
          <w:b/>
          <w:bCs w:val="0"/>
          <w:i/>
          <w:sz w:val="20"/>
          <w:szCs w:val="20"/>
          <w:u w:val="single"/>
        </w:rPr>
        <w:t>0</w:t>
      </w:r>
      <w:r w:rsidR="00BB5ABF">
        <w:rPr>
          <w:b/>
          <w:bCs w:val="0"/>
          <w:i/>
          <w:sz w:val="20"/>
          <w:szCs w:val="20"/>
          <w:u w:val="single"/>
        </w:rPr>
        <w:t>4</w:t>
      </w:r>
      <w:r w:rsidR="005E30A6" w:rsidRPr="009B132A">
        <w:rPr>
          <w:b/>
          <w:bCs w:val="0"/>
          <w:i/>
          <w:sz w:val="20"/>
          <w:szCs w:val="20"/>
          <w:u w:val="single"/>
        </w:rPr>
        <w:t>.</w:t>
      </w:r>
      <w:r w:rsidR="0099592E">
        <w:rPr>
          <w:b/>
          <w:bCs w:val="0"/>
          <w:i/>
          <w:sz w:val="20"/>
          <w:szCs w:val="20"/>
          <w:u w:val="single"/>
        </w:rPr>
        <w:t>2023</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095E48" w:rsidRPr="00095E48">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w:t>
      </w:r>
      <w:r w:rsidR="00F52D85" w:rsidRPr="009B132A">
        <w:rPr>
          <w:bCs w:val="0"/>
          <w:sz w:val="20"/>
          <w:szCs w:val="20"/>
          <w:lang w:eastAsia="ru-RU"/>
        </w:rPr>
        <w:lastRenderedPageBreak/>
        <w:t xml:space="preserve">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Обеспечение исполнения обязательств Участника возможно путём предоставления Банковской </w:t>
      </w:r>
      <w:r w:rsidR="00B15C3E">
        <w:rPr>
          <w:bCs w:val="0"/>
          <w:sz w:val="20"/>
          <w:szCs w:val="20"/>
        </w:rPr>
        <w:t xml:space="preserve">или независимой) </w:t>
      </w:r>
      <w:r w:rsidRPr="009B132A">
        <w:rPr>
          <w:bCs w:val="0"/>
          <w:sz w:val="20"/>
          <w:szCs w:val="20"/>
        </w:rPr>
        <w:t>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 xml:space="preserve">Банковская </w:t>
      </w:r>
      <w:r w:rsidR="00B15C3E">
        <w:rPr>
          <w:bCs w:val="0"/>
          <w:sz w:val="20"/>
          <w:szCs w:val="20"/>
        </w:rPr>
        <w:t xml:space="preserve">(или независимая) </w:t>
      </w:r>
      <w:r w:rsidRPr="009B132A">
        <w:rPr>
          <w:bCs w:val="0"/>
          <w:sz w:val="20"/>
          <w:szCs w:val="20"/>
        </w:rPr>
        <w:t>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(независимая) </w:t>
      </w:r>
      <w:r w:rsidRPr="009B132A">
        <w:rPr>
          <w:sz w:val="20"/>
          <w:szCs w:val="20"/>
          <w:lang w:eastAsia="ru-RU"/>
        </w:rPr>
        <w:t>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Сумма банковской </w:t>
      </w:r>
      <w:r w:rsidR="00B15C3E">
        <w:rPr>
          <w:bCs w:val="0"/>
          <w:sz w:val="20"/>
          <w:szCs w:val="20"/>
        </w:rPr>
        <w:t xml:space="preserve">(или независимой) </w:t>
      </w:r>
      <w:r w:rsidRPr="009B132A">
        <w:rPr>
          <w:sz w:val="20"/>
          <w:szCs w:val="20"/>
          <w:lang w:eastAsia="ru-RU"/>
        </w:rPr>
        <w:t>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w:t>
      </w:r>
      <w:r w:rsidR="00B15C3E">
        <w:rPr>
          <w:bCs w:val="0"/>
          <w:sz w:val="20"/>
          <w:szCs w:val="20"/>
        </w:rPr>
        <w:t xml:space="preserve">(или независимая) </w:t>
      </w:r>
      <w:r w:rsidRPr="009B132A">
        <w:rPr>
          <w:sz w:val="20"/>
          <w:szCs w:val="20"/>
          <w:lang w:eastAsia="ru-RU"/>
        </w:rPr>
        <w:t xml:space="preserve">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r w:rsidR="00B15C3E">
        <w:rPr>
          <w:sz w:val="20"/>
          <w:szCs w:val="20"/>
          <w:lang w:eastAsia="ru-RU"/>
        </w:rPr>
        <w:t xml:space="preserve"> </w:t>
      </w:r>
      <w:r w:rsidR="00B15C3E">
        <w:rPr>
          <w:bCs w:val="0"/>
          <w:sz w:val="20"/>
          <w:szCs w:val="20"/>
        </w:rPr>
        <w:t>(или независимой)</w:t>
      </w:r>
      <w:r w:rsidRPr="009B132A">
        <w:rPr>
          <w:sz w:val="20"/>
          <w:szCs w:val="20"/>
          <w:lang w:eastAsia="ru-RU"/>
        </w:rPr>
        <w:t>.</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proofErr w:type="gramStart"/>
      <w:r w:rsidRPr="009B132A">
        <w:rPr>
          <w:sz w:val="20"/>
          <w:szCs w:val="20"/>
          <w:lang w:eastAsia="ru-RU"/>
        </w:rPr>
        <w:t>Бенефициаром в Банковской</w:t>
      </w:r>
      <w:r w:rsidR="00B15C3E">
        <w:rPr>
          <w:sz w:val="20"/>
          <w:szCs w:val="20"/>
          <w:lang w:eastAsia="ru-RU"/>
        </w:rPr>
        <w:t xml:space="preserve"> </w:t>
      </w:r>
      <w:r w:rsidR="00B15C3E">
        <w:rPr>
          <w:bCs w:val="0"/>
          <w:sz w:val="20"/>
          <w:szCs w:val="20"/>
        </w:rPr>
        <w:t xml:space="preserve">(или независимой) </w:t>
      </w:r>
      <w:r w:rsidRPr="009B132A">
        <w:rPr>
          <w:sz w:val="20"/>
          <w:szCs w:val="20"/>
          <w:lang w:eastAsia="ru-RU"/>
        </w:rPr>
        <w:t xml:space="preserve"> гарантии должен быть указан Организатор запроса предложений, принципалом — Участник запроса предложений, гарантом — организация, выдавшая Банковскую </w:t>
      </w:r>
      <w:r w:rsidR="007408C6">
        <w:rPr>
          <w:bCs w:val="0"/>
          <w:sz w:val="20"/>
          <w:szCs w:val="20"/>
        </w:rPr>
        <w:t xml:space="preserve">(или независимую) </w:t>
      </w:r>
      <w:r w:rsidRPr="009B132A">
        <w:rPr>
          <w:sz w:val="20"/>
          <w:szCs w:val="20"/>
          <w:lang w:eastAsia="ru-RU"/>
        </w:rPr>
        <w:t>гарантию.</w:t>
      </w:r>
      <w:proofErr w:type="gramEnd"/>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 xml:space="preserve">В Банковской </w:t>
      </w:r>
      <w:r w:rsidR="007408C6">
        <w:rPr>
          <w:bCs w:val="0"/>
          <w:sz w:val="20"/>
          <w:szCs w:val="20"/>
        </w:rPr>
        <w:t xml:space="preserve">(или независимой) </w:t>
      </w:r>
      <w:r w:rsidRPr="009B132A">
        <w:rPr>
          <w:sz w:val="20"/>
          <w:szCs w:val="20"/>
          <w:lang w:eastAsia="ru-RU"/>
        </w:rPr>
        <w:t xml:space="preserve">гарантии должно быть предусмотрено безусловное право бенефициара на истребование суммы Банковской </w:t>
      </w:r>
      <w:r w:rsidR="007408C6">
        <w:rPr>
          <w:bCs w:val="0"/>
          <w:sz w:val="20"/>
          <w:szCs w:val="20"/>
        </w:rPr>
        <w:t xml:space="preserve">(или независимой) </w:t>
      </w:r>
      <w:r w:rsidRPr="009B132A">
        <w:rPr>
          <w:sz w:val="20"/>
          <w:szCs w:val="20"/>
          <w:lang w:eastAsia="ru-RU"/>
        </w:rPr>
        <w:t>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 xml:space="preserve">При наличии информации о неправомерных действиях банка-гаранта в отношении </w:t>
      </w:r>
      <w:r w:rsidR="004342C4">
        <w:rPr>
          <w:rFonts w:eastAsia="Calibri"/>
          <w:bCs w:val="0"/>
          <w:sz w:val="20"/>
          <w:szCs w:val="20"/>
          <w:lang w:eastAsia="en-US"/>
        </w:rPr>
        <w:t>АО</w:t>
      </w:r>
      <w:r w:rsidRPr="009B132A">
        <w:rPr>
          <w:rFonts w:eastAsia="Calibri"/>
          <w:bCs w:val="0"/>
          <w:sz w:val="20"/>
          <w:szCs w:val="20"/>
          <w:lang w:eastAsia="en-US"/>
        </w:rPr>
        <w:t xml:space="preserve">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w:t>
      </w:r>
      <w:proofErr w:type="spellStart"/>
      <w:r w:rsidRPr="009B132A">
        <w:rPr>
          <w:rFonts w:eastAsia="Calibri"/>
          <w:bCs w:val="0"/>
          <w:sz w:val="20"/>
          <w:szCs w:val="20"/>
          <w:lang w:eastAsia="en-US"/>
        </w:rPr>
        <w:t>горэлектросеть</w:t>
      </w:r>
      <w:proofErr w:type="spellEnd"/>
      <w:r w:rsidRPr="009B132A">
        <w:rPr>
          <w:rFonts w:eastAsia="Calibri"/>
          <w:bCs w:val="0"/>
          <w:sz w:val="20"/>
          <w:szCs w:val="20"/>
          <w:lang w:eastAsia="en-US"/>
        </w:rPr>
        <w:t>»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t xml:space="preserve">Банковская </w:t>
      </w:r>
      <w:r w:rsidR="007408C6">
        <w:rPr>
          <w:bCs w:val="0"/>
          <w:sz w:val="20"/>
          <w:szCs w:val="20"/>
        </w:rPr>
        <w:t xml:space="preserve">(или независимая) </w:t>
      </w:r>
      <w:r w:rsidRPr="009B132A">
        <w:rPr>
          <w:sz w:val="20"/>
          <w:szCs w:val="20"/>
          <w:lang w:eastAsia="ru-RU"/>
        </w:rPr>
        <w:t xml:space="preserve">гарантия не должна предоставлять гаранту возможность </w:t>
      </w:r>
      <w:r w:rsidRPr="009B132A">
        <w:rPr>
          <w:sz w:val="20"/>
          <w:szCs w:val="20"/>
          <w:lang w:eastAsia="ru-RU"/>
        </w:rPr>
        <w:lastRenderedPageBreak/>
        <w:t xml:space="preserve">требовать от бенефициара для совершения платежа по банковской </w:t>
      </w:r>
      <w:r w:rsidR="007408C6">
        <w:rPr>
          <w:bCs w:val="0"/>
          <w:sz w:val="20"/>
          <w:szCs w:val="20"/>
        </w:rPr>
        <w:t xml:space="preserve">(или независимой) </w:t>
      </w:r>
      <w:r w:rsidRPr="009B132A">
        <w:rPr>
          <w:sz w:val="20"/>
          <w:szCs w:val="20"/>
          <w:lang w:eastAsia="ru-RU"/>
        </w:rPr>
        <w:t>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w:t>
      </w:r>
      <w:r w:rsidR="007408C6">
        <w:rPr>
          <w:bCs w:val="0"/>
          <w:sz w:val="20"/>
          <w:szCs w:val="20"/>
        </w:rPr>
        <w:t xml:space="preserve">(или независимой) </w:t>
      </w:r>
      <w:r w:rsidRPr="009B132A">
        <w:rPr>
          <w:bCs w:val="0"/>
          <w:sz w:val="20"/>
          <w:szCs w:val="20"/>
        </w:rPr>
        <w:t xml:space="preserve">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w:t>
      </w:r>
      <w:r w:rsidR="007408C6">
        <w:rPr>
          <w:bCs w:val="0"/>
          <w:sz w:val="20"/>
          <w:szCs w:val="20"/>
        </w:rPr>
        <w:t xml:space="preserve"> (или независимой) </w:t>
      </w:r>
      <w:r w:rsidRPr="009B132A">
        <w:rPr>
          <w:bCs w:val="0"/>
          <w:sz w:val="20"/>
          <w:szCs w:val="20"/>
        </w:rPr>
        <w:t xml:space="preserve"> гарантии через функционал ЭТП. В этом случае порядок оформления, представления и возврата электронной Банковской </w:t>
      </w:r>
      <w:r w:rsidR="007408C6">
        <w:rPr>
          <w:bCs w:val="0"/>
          <w:sz w:val="20"/>
          <w:szCs w:val="20"/>
        </w:rPr>
        <w:t xml:space="preserve">(или независимой) </w:t>
      </w:r>
      <w:r w:rsidRPr="009B132A">
        <w:rPr>
          <w:bCs w:val="0"/>
          <w:sz w:val="20"/>
          <w:szCs w:val="20"/>
        </w:rPr>
        <w:t xml:space="preserve">гарантии определяется правилами и регламентами функционирования ЭТП. Электронная Банковская </w:t>
      </w:r>
      <w:r w:rsidR="007408C6">
        <w:rPr>
          <w:bCs w:val="0"/>
          <w:sz w:val="20"/>
          <w:szCs w:val="20"/>
        </w:rPr>
        <w:t xml:space="preserve">(или независимая) </w:t>
      </w:r>
      <w:r w:rsidRPr="009B132A">
        <w:rPr>
          <w:bCs w:val="0"/>
          <w:sz w:val="20"/>
          <w:szCs w:val="20"/>
        </w:rPr>
        <w:t>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BB5ABF">
        <w:rPr>
          <w:b/>
          <w:bCs w:val="0"/>
          <w:i/>
          <w:sz w:val="20"/>
          <w:szCs w:val="20"/>
          <w:u w:val="single"/>
        </w:rPr>
        <w:t>10</w:t>
      </w:r>
      <w:r w:rsidR="0099592E">
        <w:rPr>
          <w:b/>
          <w:bCs w:val="0"/>
          <w:i/>
          <w:sz w:val="20"/>
          <w:szCs w:val="20"/>
          <w:u w:val="single"/>
        </w:rPr>
        <w:t>.0</w:t>
      </w:r>
      <w:r w:rsidR="00BB5ABF">
        <w:rPr>
          <w:b/>
          <w:bCs w:val="0"/>
          <w:i/>
          <w:sz w:val="20"/>
          <w:szCs w:val="20"/>
          <w:u w:val="single"/>
        </w:rPr>
        <w:t>4</w:t>
      </w:r>
      <w:r w:rsidR="006F64EC" w:rsidRPr="009B132A">
        <w:rPr>
          <w:b/>
          <w:bCs w:val="0"/>
          <w:i/>
          <w:sz w:val="20"/>
          <w:szCs w:val="20"/>
          <w:u w:val="single"/>
        </w:rPr>
        <w:t>.</w:t>
      </w:r>
      <w:r w:rsidR="0099592E">
        <w:rPr>
          <w:b/>
          <w:bCs w:val="0"/>
          <w:i/>
          <w:sz w:val="20"/>
          <w:szCs w:val="20"/>
          <w:u w:val="single"/>
        </w:rPr>
        <w:t>2023</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BB5ABF">
        <w:rPr>
          <w:b/>
          <w:bCs w:val="0"/>
          <w:i/>
          <w:sz w:val="20"/>
          <w:szCs w:val="20"/>
          <w:u w:val="single"/>
          <w:lang w:eastAsia="ru-RU"/>
        </w:rPr>
        <w:t>10.04</w:t>
      </w:r>
      <w:r w:rsidR="005E30A6" w:rsidRPr="009B132A">
        <w:rPr>
          <w:b/>
          <w:bCs w:val="0"/>
          <w:i/>
          <w:sz w:val="20"/>
          <w:szCs w:val="20"/>
          <w:u w:val="single"/>
          <w:lang w:eastAsia="ru-RU"/>
        </w:rPr>
        <w:t>.</w:t>
      </w:r>
      <w:r w:rsidR="0099592E">
        <w:rPr>
          <w:b/>
          <w:bCs w:val="0"/>
          <w:i/>
          <w:sz w:val="20"/>
          <w:szCs w:val="20"/>
          <w:u w:val="single"/>
          <w:lang w:eastAsia="ru-RU"/>
        </w:rPr>
        <w:t>2023</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4342C4">
        <w:rPr>
          <w:bCs w:val="0"/>
          <w:sz w:val="20"/>
          <w:szCs w:val="20"/>
        </w:rPr>
        <w:t>АО</w:t>
      </w:r>
      <w:r w:rsidR="00C46FF9" w:rsidRPr="009B132A">
        <w:rPr>
          <w:bCs w:val="0"/>
          <w:sz w:val="20"/>
          <w:szCs w:val="20"/>
        </w:rPr>
        <w:t xml:space="preserve"> «Пензенская </w:t>
      </w:r>
      <w:proofErr w:type="spellStart"/>
      <w:r w:rsidR="00C46FF9" w:rsidRPr="009B132A">
        <w:rPr>
          <w:bCs w:val="0"/>
          <w:sz w:val="20"/>
          <w:szCs w:val="20"/>
        </w:rPr>
        <w:t>горэлектросеть</w:t>
      </w:r>
      <w:proofErr w:type="spellEnd"/>
      <w:r w:rsidR="00C46FF9" w:rsidRPr="009B132A">
        <w:rPr>
          <w:bCs w:val="0"/>
          <w:sz w:val="20"/>
          <w:szCs w:val="20"/>
        </w:rPr>
        <w:t>»</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4342C4">
        <w:rPr>
          <w:bCs w:val="0"/>
          <w:sz w:val="20"/>
          <w:szCs w:val="20"/>
        </w:rPr>
        <w:t>АО</w:t>
      </w:r>
      <w:r w:rsidR="00E65BFA" w:rsidRPr="009B132A">
        <w:rPr>
          <w:bCs w:val="0"/>
          <w:sz w:val="20"/>
          <w:szCs w:val="20"/>
        </w:rPr>
        <w:t xml:space="preserve"> «</w:t>
      </w:r>
      <w:proofErr w:type="gramStart"/>
      <w:r w:rsidR="00E65BFA" w:rsidRPr="009B132A">
        <w:rPr>
          <w:bCs w:val="0"/>
          <w:sz w:val="20"/>
          <w:szCs w:val="20"/>
        </w:rPr>
        <w:t>Пензенская</w:t>
      </w:r>
      <w:proofErr w:type="gramEnd"/>
      <w:r w:rsidR="00E65BFA" w:rsidRPr="009B132A">
        <w:rPr>
          <w:bCs w:val="0"/>
          <w:sz w:val="20"/>
          <w:szCs w:val="20"/>
        </w:rPr>
        <w:t xml:space="preserve"> </w:t>
      </w:r>
      <w:proofErr w:type="spellStart"/>
      <w:r w:rsidR="00E65BFA" w:rsidRPr="009B132A">
        <w:rPr>
          <w:bCs w:val="0"/>
          <w:sz w:val="20"/>
          <w:szCs w:val="20"/>
        </w:rPr>
        <w:t>горэлектросеть</w:t>
      </w:r>
      <w:proofErr w:type="spellEnd"/>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413607" w:rsidRPr="00F11AD1" w:rsidRDefault="00413607"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proofErr w:type="gramStart"/>
      <w:r>
        <w:rPr>
          <w:bCs w:val="0"/>
          <w:sz w:val="20"/>
          <w:szCs w:val="20"/>
        </w:rPr>
        <w:t>Поданы с превышением начальной (максимальной) цены</w:t>
      </w:r>
      <w:r w:rsidRPr="0011587C">
        <w:rPr>
          <w:bCs w:val="0"/>
          <w:sz w:val="20"/>
          <w:szCs w:val="20"/>
        </w:rPr>
        <w:t>;</w:t>
      </w:r>
      <w:proofErr w:type="gramEnd"/>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5"/>
        <w:gridCol w:w="5962"/>
        <w:gridCol w:w="3466"/>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043383" w:rsidRDefault="00185839" w:rsidP="00043383">
            <w:pPr>
              <w:tabs>
                <w:tab w:val="left" w:pos="960"/>
              </w:tabs>
              <w:spacing w:line="240" w:lineRule="auto"/>
              <w:ind w:firstLine="0"/>
              <w:rPr>
                <w:b/>
                <w:sz w:val="20"/>
                <w:szCs w:val="20"/>
              </w:rPr>
            </w:pPr>
            <w:r>
              <w:rPr>
                <w:b/>
                <w:sz w:val="20"/>
                <w:szCs w:val="20"/>
              </w:rPr>
              <w:t>С</w:t>
            </w:r>
            <w:r w:rsidRPr="00043383">
              <w:rPr>
                <w:b/>
                <w:sz w:val="20"/>
                <w:szCs w:val="20"/>
              </w:rPr>
              <w:t>умма цен за единицу товара</w:t>
            </w:r>
          </w:p>
        </w:tc>
        <w:tc>
          <w:tcPr>
            <w:tcW w:w="1695" w:type="pct"/>
            <w:vAlign w:val="center"/>
          </w:tcPr>
          <w:p w:rsidR="008570FF" w:rsidRPr="009B132A" w:rsidRDefault="00051356" w:rsidP="00043383">
            <w:pPr>
              <w:tabs>
                <w:tab w:val="left" w:pos="960"/>
              </w:tabs>
              <w:spacing w:line="240" w:lineRule="auto"/>
              <w:ind w:firstLine="0"/>
              <w:jc w:val="center"/>
              <w:rPr>
                <w:b/>
                <w:sz w:val="20"/>
                <w:szCs w:val="20"/>
              </w:rPr>
            </w:pPr>
            <w:r w:rsidRPr="009B132A">
              <w:rPr>
                <w:b/>
                <w:sz w:val="20"/>
                <w:szCs w:val="20"/>
              </w:rPr>
              <w:t>0,</w:t>
            </w:r>
            <w:r w:rsidR="00D4590E">
              <w:rPr>
                <w:b/>
                <w:sz w:val="20"/>
                <w:szCs w:val="20"/>
              </w:rPr>
              <w:t>9</w:t>
            </w:r>
            <w:r w:rsidR="00043383">
              <w:rPr>
                <w:b/>
                <w:sz w:val="20"/>
                <w:szCs w:val="20"/>
              </w:rPr>
              <w:t>9</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vAlign w:val="center"/>
          </w:tcPr>
          <w:p w:rsidR="008570FF" w:rsidRPr="009B132A" w:rsidRDefault="00051356" w:rsidP="00043383">
            <w:pPr>
              <w:tabs>
                <w:tab w:val="left" w:pos="960"/>
              </w:tabs>
              <w:spacing w:line="240" w:lineRule="auto"/>
              <w:ind w:firstLine="0"/>
              <w:jc w:val="center"/>
              <w:rPr>
                <w:b/>
                <w:sz w:val="20"/>
                <w:szCs w:val="20"/>
              </w:rPr>
            </w:pPr>
            <w:r w:rsidRPr="009B132A">
              <w:rPr>
                <w:b/>
                <w:sz w:val="20"/>
                <w:szCs w:val="20"/>
              </w:rPr>
              <w:t>0,</w:t>
            </w:r>
            <w:r w:rsidR="00D4590E">
              <w:rPr>
                <w:b/>
                <w:sz w:val="20"/>
                <w:szCs w:val="20"/>
              </w:rPr>
              <w:t>0</w:t>
            </w:r>
            <w:r w:rsidR="00043383">
              <w:rPr>
                <w:b/>
                <w:sz w:val="20"/>
                <w:szCs w:val="20"/>
              </w:rPr>
              <w:t>1</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w:t>
      </w:r>
      <w:r w:rsidR="00185839">
        <w:rPr>
          <w:b/>
          <w:sz w:val="20"/>
          <w:szCs w:val="20"/>
        </w:rPr>
        <w:t>С</w:t>
      </w:r>
      <w:r w:rsidR="00185839" w:rsidRPr="00043383">
        <w:rPr>
          <w:b/>
          <w:sz w:val="20"/>
          <w:szCs w:val="20"/>
        </w:rPr>
        <w:t>умма цен за единицу товара</w:t>
      </w:r>
      <w:r w:rsidRPr="009B132A">
        <w:rPr>
          <w:b/>
          <w:sz w:val="20"/>
          <w:szCs w:val="20"/>
        </w:rPr>
        <w:t>».</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w:t>
      </w:r>
      <w:r w:rsidR="00185839">
        <w:rPr>
          <w:b/>
          <w:sz w:val="20"/>
          <w:szCs w:val="20"/>
        </w:rPr>
        <w:t>С</w:t>
      </w:r>
      <w:r w:rsidR="00185839" w:rsidRPr="00043383">
        <w:rPr>
          <w:b/>
          <w:sz w:val="20"/>
          <w:szCs w:val="20"/>
        </w:rPr>
        <w:t>умма цен за единицу товара</w:t>
      </w:r>
      <w:r w:rsidRPr="009B132A">
        <w:rPr>
          <w:b/>
          <w:sz w:val="20"/>
          <w:szCs w:val="20"/>
        </w:rPr>
        <w:t>»</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xml:space="preserve"> начальная  (максимальная)  </w:t>
      </w:r>
      <w:r w:rsidR="00043383">
        <w:rPr>
          <w:rFonts w:eastAsia="Calibri"/>
          <w:sz w:val="20"/>
          <w:szCs w:val="20"/>
        </w:rPr>
        <w:t>сумма цен за единицу товара</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xml:space="preserve">  </w:t>
      </w:r>
      <w:r w:rsidR="00043383">
        <w:rPr>
          <w:rFonts w:eastAsia="Calibri"/>
          <w:sz w:val="20"/>
          <w:szCs w:val="20"/>
        </w:rPr>
        <w:t>сумма</w:t>
      </w:r>
      <w:proofErr w:type="gramEnd"/>
      <w:r w:rsidR="00043383">
        <w:rPr>
          <w:rFonts w:eastAsia="Calibri"/>
          <w:sz w:val="20"/>
          <w:szCs w:val="20"/>
        </w:rPr>
        <w:t xml:space="preserve"> цен за единицу товара</w:t>
      </w:r>
      <w:r w:rsidR="00043383" w:rsidRPr="009B132A">
        <w:rPr>
          <w:rFonts w:eastAsia="Calibri"/>
          <w:sz w:val="20"/>
          <w:szCs w:val="20"/>
        </w:rPr>
        <w:t xml:space="preserve"> </w:t>
      </w:r>
      <w:r w:rsidRPr="009B132A">
        <w:rPr>
          <w:rFonts w:eastAsia="Calibri"/>
          <w:sz w:val="20"/>
          <w:szCs w:val="20"/>
        </w:rPr>
        <w:t>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9B132A">
        <w:rPr>
          <w:sz w:val="20"/>
          <w:szCs w:val="20"/>
        </w:rPr>
        <w:t>пп</w:t>
      </w:r>
      <w:proofErr w:type="spellEnd"/>
      <w:r w:rsidRPr="009B132A">
        <w:rPr>
          <w:sz w:val="20"/>
          <w:szCs w:val="20"/>
        </w:rPr>
        <w:t xml:space="preserve">. «г» настоящего пункта, цена единицы каждого товара определяется </w:t>
      </w:r>
      <w:r w:rsidRPr="009B132A">
        <w:rPr>
          <w:sz w:val="20"/>
          <w:szCs w:val="20"/>
        </w:rPr>
        <w:lastRenderedPageBreak/>
        <w:t>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A62A4E"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lang w:val="en-US"/>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A62A4E">
        <w:rPr>
          <w:b/>
          <w:sz w:val="20"/>
          <w:szCs w:val="20"/>
          <w:lang w:val="en-US"/>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A62A4E">
        <w:rPr>
          <w:rFonts w:eastAsia="Calibri"/>
          <w:b/>
          <w:sz w:val="20"/>
          <w:szCs w:val="20"/>
          <w:lang w:val="en-US"/>
        </w:rPr>
        <w:t>*</w:t>
      </w:r>
      <w:r w:rsidRPr="009B132A">
        <w:rPr>
          <w:rFonts w:eastAsia="Calibri"/>
          <w:b/>
          <w:sz w:val="20"/>
          <w:szCs w:val="20"/>
          <w:lang w:val="en-US"/>
        </w:rPr>
        <w:t>V</w:t>
      </w:r>
      <w:r w:rsidRPr="009B132A">
        <w:rPr>
          <w:rFonts w:eastAsia="Calibri"/>
          <w:b/>
          <w:sz w:val="20"/>
          <w:szCs w:val="20"/>
          <w:vertAlign w:val="subscript"/>
          <w:lang w:val="en-US"/>
        </w:rPr>
        <w:t>S</w:t>
      </w:r>
      <w:r w:rsidRPr="00A62A4E">
        <w:rPr>
          <w:rFonts w:eastAsia="Calibri"/>
          <w:b/>
          <w:sz w:val="20"/>
          <w:szCs w:val="20"/>
          <w:lang w:val="en-US"/>
        </w:rPr>
        <w:t>)</w:t>
      </w:r>
      <w:r w:rsidRPr="00A62A4E">
        <w:rPr>
          <w:sz w:val="20"/>
          <w:szCs w:val="20"/>
          <w:lang w:val="en-US"/>
        </w:rPr>
        <w:t xml:space="preserve"> </w:t>
      </w:r>
      <w:r w:rsidRPr="00A62A4E">
        <w:rPr>
          <w:b/>
          <w:sz w:val="20"/>
          <w:szCs w:val="20"/>
          <w:lang w:val="en-US"/>
        </w:rPr>
        <w:t>+</w:t>
      </w:r>
      <w:r w:rsidRPr="00A62A4E">
        <w:rPr>
          <w:rFonts w:eastAsia="Calibri"/>
          <w:b/>
          <w:sz w:val="20"/>
          <w:szCs w:val="20"/>
          <w:lang w:val="en-US"/>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A62A4E">
        <w:rPr>
          <w:rFonts w:eastAsia="Calibri"/>
          <w:b/>
          <w:sz w:val="20"/>
          <w:szCs w:val="20"/>
          <w:lang w:val="en-US"/>
        </w:rPr>
        <w:t>*</w:t>
      </w:r>
      <w:r w:rsidRPr="009B132A">
        <w:rPr>
          <w:rFonts w:eastAsia="Calibri"/>
          <w:b/>
          <w:sz w:val="20"/>
          <w:szCs w:val="20"/>
          <w:lang w:val="en-US"/>
        </w:rPr>
        <w:t>V</w:t>
      </w:r>
      <w:r w:rsidRPr="009B132A">
        <w:rPr>
          <w:rFonts w:eastAsia="Calibri"/>
          <w:b/>
          <w:sz w:val="20"/>
          <w:szCs w:val="20"/>
          <w:vertAlign w:val="subscript"/>
          <w:lang w:val="en-US"/>
        </w:rPr>
        <w:t>C</w:t>
      </w:r>
      <w:r w:rsidRPr="00A62A4E">
        <w:rPr>
          <w:rFonts w:eastAsia="Calibri"/>
          <w:b/>
          <w:sz w:val="20"/>
          <w:szCs w:val="20"/>
          <w:lang w:val="en-US"/>
        </w:rPr>
        <w:t xml:space="preserve">) </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w:t>
      </w:r>
      <w:r w:rsidR="00043383">
        <w:rPr>
          <w:b/>
          <w:sz w:val="20"/>
          <w:szCs w:val="20"/>
        </w:rPr>
        <w:t>С</w:t>
      </w:r>
      <w:r w:rsidR="00043383" w:rsidRPr="00043383">
        <w:rPr>
          <w:b/>
          <w:sz w:val="20"/>
          <w:szCs w:val="20"/>
        </w:rPr>
        <w:t>умма цен за единицу товара</w:t>
      </w:r>
      <w:r w:rsidRPr="009B132A">
        <w:rPr>
          <w:b/>
          <w:sz w:val="20"/>
          <w:szCs w:val="20"/>
        </w:rPr>
        <w:t>»</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 xml:space="preserve">«Опыт работы с </w:t>
      </w:r>
      <w:r w:rsidR="004342C4">
        <w:rPr>
          <w:rFonts w:eastAsia="Calibri"/>
          <w:b/>
          <w:sz w:val="20"/>
          <w:szCs w:val="20"/>
        </w:rPr>
        <w:t>АО</w:t>
      </w:r>
      <w:r w:rsidRPr="009B132A">
        <w:rPr>
          <w:rFonts w:eastAsia="Calibri"/>
          <w:b/>
          <w:sz w:val="20"/>
          <w:szCs w:val="20"/>
        </w:rPr>
        <w:t xml:space="preserve"> «Пензенская </w:t>
      </w:r>
      <w:proofErr w:type="spellStart"/>
      <w:r w:rsidRPr="009B132A">
        <w:rPr>
          <w:rFonts w:eastAsia="Calibri"/>
          <w:b/>
          <w:sz w:val="20"/>
          <w:szCs w:val="20"/>
        </w:rPr>
        <w:t>горэлектросеть</w:t>
      </w:r>
      <w:proofErr w:type="spellEnd"/>
      <w:r w:rsidRPr="009B132A">
        <w:rPr>
          <w:rFonts w:eastAsia="Calibri"/>
          <w:b/>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w:t>
      </w:r>
      <w:r w:rsidR="00043383">
        <w:rPr>
          <w:b/>
          <w:sz w:val="20"/>
          <w:szCs w:val="20"/>
        </w:rPr>
        <w:t>С</w:t>
      </w:r>
      <w:r w:rsidR="00043383" w:rsidRPr="00043383">
        <w:rPr>
          <w:b/>
          <w:sz w:val="20"/>
          <w:szCs w:val="20"/>
        </w:rPr>
        <w:t>умма цен за единицу товара</w:t>
      </w:r>
      <w:r w:rsidRPr="009B132A">
        <w:rPr>
          <w:b/>
          <w:sz w:val="20"/>
          <w:szCs w:val="20"/>
        </w:rPr>
        <w:t>»</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477B4F">
        <w:rPr>
          <w:b/>
          <w:i/>
          <w:sz w:val="20"/>
          <w:szCs w:val="20"/>
          <w:u w:val="single"/>
          <w:lang w:eastAsia="ru-RU"/>
        </w:rPr>
        <w:t>1</w:t>
      </w:r>
      <w:r w:rsidR="00BB5ABF">
        <w:rPr>
          <w:b/>
          <w:i/>
          <w:sz w:val="20"/>
          <w:szCs w:val="20"/>
          <w:u w:val="single"/>
          <w:lang w:eastAsia="ru-RU"/>
        </w:rPr>
        <w:t>7</w:t>
      </w:r>
      <w:r w:rsidR="00477B4F">
        <w:rPr>
          <w:b/>
          <w:i/>
          <w:sz w:val="20"/>
          <w:szCs w:val="20"/>
          <w:u w:val="single"/>
          <w:lang w:eastAsia="ru-RU"/>
        </w:rPr>
        <w:t>.0</w:t>
      </w:r>
      <w:r w:rsidR="00BB5ABF">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477B4F">
        <w:rPr>
          <w:b/>
          <w:i/>
          <w:sz w:val="20"/>
          <w:szCs w:val="20"/>
          <w:u w:val="single"/>
          <w:lang w:eastAsia="ru-RU"/>
        </w:rPr>
        <w:t>1</w:t>
      </w:r>
      <w:r w:rsidR="00BB5ABF">
        <w:rPr>
          <w:b/>
          <w:i/>
          <w:sz w:val="20"/>
          <w:szCs w:val="20"/>
          <w:u w:val="single"/>
          <w:lang w:eastAsia="ru-RU"/>
        </w:rPr>
        <w:t>9</w:t>
      </w:r>
      <w:r w:rsidR="00477B4F">
        <w:rPr>
          <w:b/>
          <w:i/>
          <w:sz w:val="20"/>
          <w:szCs w:val="20"/>
          <w:u w:val="single"/>
          <w:lang w:eastAsia="ru-RU"/>
        </w:rPr>
        <w:t>.0</w:t>
      </w:r>
      <w:r w:rsidR="00BB5ABF">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w:t>
      </w:r>
      <w:r w:rsidRPr="009B132A">
        <w:rPr>
          <w:sz w:val="20"/>
          <w:szCs w:val="20"/>
          <w:lang w:eastAsia="ru-RU"/>
        </w:rPr>
        <w:lastRenderedPageBreak/>
        <w:t xml:space="preserve">осуществлено не </w:t>
      </w:r>
      <w:r w:rsidR="00BB5ABF">
        <w:rPr>
          <w:sz w:val="20"/>
          <w:szCs w:val="20"/>
          <w:lang w:eastAsia="ru-RU"/>
        </w:rPr>
        <w:t xml:space="preserve">позднее </w:t>
      </w:r>
      <w:r w:rsidR="00BB5ABF">
        <w:rPr>
          <w:b/>
          <w:i/>
          <w:sz w:val="20"/>
          <w:szCs w:val="20"/>
          <w:u w:val="single"/>
          <w:lang w:eastAsia="ru-RU"/>
        </w:rPr>
        <w:t>21.</w:t>
      </w:r>
      <w:r w:rsidR="00477B4F">
        <w:rPr>
          <w:b/>
          <w:i/>
          <w:sz w:val="20"/>
          <w:szCs w:val="20"/>
          <w:u w:val="single"/>
          <w:lang w:eastAsia="ru-RU"/>
        </w:rPr>
        <w:t>0</w:t>
      </w:r>
      <w:r w:rsidR="00BB5ABF">
        <w:rPr>
          <w:b/>
          <w:i/>
          <w:sz w:val="20"/>
          <w:szCs w:val="20"/>
          <w:u w:val="single"/>
          <w:lang w:eastAsia="ru-RU"/>
        </w:rPr>
        <w:t>4</w:t>
      </w:r>
      <w:r w:rsidRPr="009B132A">
        <w:rPr>
          <w:b/>
          <w:i/>
          <w:sz w:val="20"/>
          <w:szCs w:val="20"/>
          <w:u w:val="single"/>
          <w:lang w:eastAsia="ru-RU"/>
        </w:rPr>
        <w:t>.20</w:t>
      </w:r>
      <w:r w:rsidR="00477B4F">
        <w:rPr>
          <w:b/>
          <w:i/>
          <w:sz w:val="20"/>
          <w:szCs w:val="20"/>
          <w:u w:val="single"/>
          <w:lang w:eastAsia="ru-RU"/>
        </w:rPr>
        <w:t>23</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2" w:history="1">
        <w:r w:rsidR="0099592E" w:rsidRPr="0026727E">
          <w:rPr>
            <w:rStyle w:val="aa"/>
            <w:sz w:val="20"/>
            <w:szCs w:val="20"/>
          </w:rPr>
          <w:t>www.rts-tender.ru</w:t>
        </w:r>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3"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542667" w:rsidRDefault="00542667" w:rsidP="00A13704">
      <w:pPr>
        <w:keepNext/>
        <w:keepLines/>
        <w:adjustRightInd w:val="0"/>
        <w:spacing w:line="240" w:lineRule="auto"/>
        <w:ind w:firstLine="0"/>
        <w:textAlignment w:val="baseline"/>
        <w:rPr>
          <w:color w:val="FF0000"/>
          <w:sz w:val="20"/>
          <w:szCs w:val="20"/>
          <w:lang w:eastAsia="ru-RU"/>
        </w:rPr>
      </w:pPr>
    </w:p>
    <w:p w:rsidR="00EC464E" w:rsidRPr="009B132A" w:rsidRDefault="00EC464E"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 xml:space="preserve">1. Заместитель генерального директора </w:t>
      </w:r>
    </w:p>
    <w:p w:rsidR="00477B4F" w:rsidRPr="006D5614" w:rsidRDefault="00477B4F" w:rsidP="00477B4F">
      <w:pPr>
        <w:tabs>
          <w:tab w:val="left" w:pos="0"/>
        </w:tabs>
        <w:spacing w:line="240" w:lineRule="auto"/>
        <w:ind w:firstLine="0"/>
        <w:rPr>
          <w:sz w:val="20"/>
          <w:szCs w:val="20"/>
        </w:rPr>
      </w:pPr>
      <w:r w:rsidRPr="006D5614">
        <w:rPr>
          <w:sz w:val="20"/>
          <w:szCs w:val="20"/>
        </w:rPr>
        <w:t>по общим вопросам и реализации услуг                                                                         А.Н. Мешков</w:t>
      </w:r>
    </w:p>
    <w:p w:rsidR="00477B4F" w:rsidRPr="006D5614" w:rsidRDefault="00477B4F" w:rsidP="00477B4F">
      <w:pPr>
        <w:tabs>
          <w:tab w:val="left" w:pos="0"/>
        </w:tabs>
        <w:spacing w:line="240" w:lineRule="auto"/>
        <w:rPr>
          <w:sz w:val="20"/>
          <w:szCs w:val="20"/>
        </w:rPr>
      </w:pPr>
    </w:p>
    <w:p w:rsidR="00477B4F" w:rsidRPr="006D5614" w:rsidRDefault="00477B4F" w:rsidP="00477B4F">
      <w:pPr>
        <w:tabs>
          <w:tab w:val="left" w:pos="0"/>
        </w:tabs>
        <w:spacing w:line="240" w:lineRule="auto"/>
        <w:ind w:firstLine="0"/>
        <w:rPr>
          <w:sz w:val="20"/>
          <w:szCs w:val="20"/>
        </w:rPr>
      </w:pPr>
      <w:r w:rsidRPr="006D5614">
        <w:rPr>
          <w:sz w:val="20"/>
          <w:szCs w:val="20"/>
        </w:rPr>
        <w:t>2. Заместитель генерального директора</w:t>
      </w:r>
    </w:p>
    <w:p w:rsidR="00477B4F" w:rsidRPr="006D5614" w:rsidRDefault="00477B4F" w:rsidP="00477B4F">
      <w:pPr>
        <w:tabs>
          <w:tab w:val="left" w:pos="0"/>
        </w:tabs>
        <w:spacing w:line="240" w:lineRule="auto"/>
        <w:ind w:firstLine="0"/>
        <w:rPr>
          <w:sz w:val="20"/>
          <w:szCs w:val="20"/>
        </w:rPr>
      </w:pPr>
      <w:r w:rsidRPr="006D5614">
        <w:rPr>
          <w:sz w:val="20"/>
          <w:szCs w:val="20"/>
        </w:rPr>
        <w:lastRenderedPageBreak/>
        <w:t xml:space="preserve">по техническим вопросам                                                                                                  В.В. Репин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3. </w:t>
      </w:r>
      <w:r w:rsidR="00BB5ABF">
        <w:rPr>
          <w:sz w:val="20"/>
          <w:szCs w:val="20"/>
        </w:rPr>
        <w:t>Начальник</w:t>
      </w:r>
      <w:r w:rsidRPr="006D5614">
        <w:rPr>
          <w:sz w:val="20"/>
          <w:szCs w:val="20"/>
        </w:rPr>
        <w:t xml:space="preserve"> управления</w:t>
      </w:r>
    </w:p>
    <w:p w:rsidR="00477B4F" w:rsidRPr="006D5614" w:rsidRDefault="00477B4F" w:rsidP="00477B4F">
      <w:pPr>
        <w:spacing w:line="240" w:lineRule="auto"/>
        <w:ind w:firstLine="0"/>
        <w:rPr>
          <w:sz w:val="20"/>
          <w:szCs w:val="20"/>
        </w:rPr>
      </w:pPr>
      <w:r w:rsidRPr="006D5614">
        <w:rPr>
          <w:sz w:val="20"/>
          <w:szCs w:val="20"/>
        </w:rPr>
        <w:t xml:space="preserve">капитального строительства и  инвестиций                                                                    М.Н. </w:t>
      </w:r>
      <w:proofErr w:type="spellStart"/>
      <w:r w:rsidRPr="006D5614">
        <w:rPr>
          <w:sz w:val="20"/>
          <w:szCs w:val="20"/>
        </w:rPr>
        <w:t>Лагуткин</w:t>
      </w:r>
      <w:proofErr w:type="spellEnd"/>
      <w:r w:rsidRPr="006D5614">
        <w:rPr>
          <w:sz w:val="20"/>
          <w:szCs w:val="20"/>
        </w:rPr>
        <w:t xml:space="preserve"> </w:t>
      </w:r>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 xml:space="preserve">4. Начальник отдела технического развития                                                                  С.В. </w:t>
      </w:r>
      <w:proofErr w:type="spellStart"/>
      <w:r w:rsidRPr="006D5614">
        <w:rPr>
          <w:sz w:val="20"/>
          <w:szCs w:val="20"/>
        </w:rPr>
        <w:t>Шмырёв</w:t>
      </w:r>
      <w:proofErr w:type="spellEnd"/>
    </w:p>
    <w:p w:rsidR="00477B4F" w:rsidRPr="006D5614" w:rsidRDefault="00477B4F" w:rsidP="00477B4F">
      <w:pPr>
        <w:spacing w:line="240" w:lineRule="auto"/>
        <w:rPr>
          <w:sz w:val="20"/>
          <w:szCs w:val="20"/>
        </w:rPr>
      </w:pPr>
    </w:p>
    <w:p w:rsidR="00477B4F" w:rsidRPr="006D5614" w:rsidRDefault="00477B4F" w:rsidP="00477B4F">
      <w:pPr>
        <w:spacing w:line="240" w:lineRule="auto"/>
        <w:ind w:firstLine="0"/>
        <w:rPr>
          <w:sz w:val="20"/>
          <w:szCs w:val="20"/>
        </w:rPr>
      </w:pPr>
      <w:r w:rsidRPr="006D5614">
        <w:rPr>
          <w:sz w:val="20"/>
          <w:szCs w:val="20"/>
        </w:rPr>
        <w:t>5. Начальник юридического отдела                                                                                 С.Е. Елисеева</w:t>
      </w:r>
    </w:p>
    <w:p w:rsidR="00477B4F" w:rsidRPr="006D5614" w:rsidRDefault="00477B4F" w:rsidP="00477B4F">
      <w:pPr>
        <w:spacing w:line="240" w:lineRule="auto"/>
        <w:rPr>
          <w:sz w:val="20"/>
          <w:szCs w:val="20"/>
        </w:rPr>
      </w:pPr>
      <w:r w:rsidRPr="006D5614">
        <w:rPr>
          <w:sz w:val="20"/>
          <w:szCs w:val="20"/>
        </w:rPr>
        <w:t xml:space="preserve">                 </w:t>
      </w:r>
    </w:p>
    <w:p w:rsidR="00477B4F" w:rsidRPr="006D5614" w:rsidRDefault="00477B4F" w:rsidP="00477B4F">
      <w:pPr>
        <w:pStyle w:val="40"/>
        <w:tabs>
          <w:tab w:val="clear" w:pos="0"/>
        </w:tabs>
        <w:spacing w:before="0" w:after="0"/>
        <w:ind w:left="3230" w:hanging="3230"/>
        <w:rPr>
          <w:b w:val="0"/>
          <w:i w:val="0"/>
        </w:rPr>
      </w:pPr>
      <w:r w:rsidRPr="006D5614">
        <w:rPr>
          <w:b w:val="0"/>
          <w:i w:val="0"/>
        </w:rPr>
        <w:t>6. Начальник отдела логистики и конкурсных закупок                                              А.И. Назаров</w:t>
      </w:r>
    </w:p>
    <w:p w:rsidR="00477B4F" w:rsidRPr="006D5614" w:rsidRDefault="00477B4F" w:rsidP="00477B4F">
      <w:pPr>
        <w:spacing w:line="240" w:lineRule="auto"/>
        <w:rPr>
          <w:sz w:val="20"/>
          <w:szCs w:val="20"/>
        </w:rPr>
      </w:pPr>
    </w:p>
    <w:p w:rsidR="00477B4F" w:rsidRPr="006D5614" w:rsidRDefault="00477B4F" w:rsidP="00477B4F">
      <w:pPr>
        <w:ind w:firstLine="0"/>
        <w:rPr>
          <w:sz w:val="20"/>
          <w:szCs w:val="20"/>
        </w:rPr>
      </w:pPr>
      <w:r w:rsidRPr="006D5614">
        <w:rPr>
          <w:sz w:val="20"/>
          <w:szCs w:val="20"/>
        </w:rPr>
        <w:t xml:space="preserve">7. Начальник отдела материально-технического отдела                                               </w:t>
      </w:r>
      <w:r>
        <w:rPr>
          <w:sz w:val="20"/>
          <w:szCs w:val="20"/>
        </w:rPr>
        <w:t xml:space="preserve">     </w:t>
      </w:r>
      <w:r w:rsidRPr="006D5614">
        <w:rPr>
          <w:sz w:val="20"/>
          <w:szCs w:val="20"/>
        </w:rPr>
        <w:t xml:space="preserve"> С.А. Лукьянов</w:t>
      </w:r>
    </w:p>
    <w:p w:rsidR="004200D5" w:rsidRPr="009B132A" w:rsidRDefault="004200D5" w:rsidP="004200D5">
      <w:pPr>
        <w:keepNext/>
        <w:keepLines/>
        <w:widowControl w:val="0"/>
        <w:adjustRightInd w:val="0"/>
        <w:spacing w:line="240" w:lineRule="auto"/>
        <w:ind w:firstLine="0"/>
        <w:jc w:val="left"/>
        <w:textAlignment w:val="baseline"/>
        <w:rPr>
          <w:sz w:val="20"/>
          <w:szCs w:val="20"/>
        </w:rPr>
      </w:pP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4"/>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9E5E3C"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9E5E3C" w:rsidRPr="007E5C4C">
        <w:rPr>
          <w:rFonts w:ascii="Times New Roman" w:hAnsi="Times New Roman"/>
          <w:sz w:val="20"/>
          <w:szCs w:val="20"/>
        </w:rPr>
        <w:fldChar w:fldCharType="separate"/>
      </w:r>
      <w:r w:rsidR="00095E48">
        <w:rPr>
          <w:rFonts w:ascii="Times New Roman" w:hAnsi="Times New Roman"/>
          <w:noProof/>
          <w:sz w:val="20"/>
          <w:szCs w:val="20"/>
        </w:rPr>
        <w:t>1</w:t>
      </w:r>
      <w:r w:rsidR="009E5E3C"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w:t>
      </w:r>
      <w:r w:rsidR="004342C4">
        <w:rPr>
          <w:sz w:val="20"/>
          <w:szCs w:val="20"/>
          <w:shd w:val="clear" w:color="auto" w:fill="FFFFFF"/>
        </w:rPr>
        <w:t>АО</w:t>
      </w:r>
      <w:r w:rsidRPr="007E5C4C">
        <w:rPr>
          <w:sz w:val="20"/>
          <w:szCs w:val="20"/>
          <w:shd w:val="clear" w:color="auto" w:fill="FFFFFF"/>
        </w:rPr>
        <w:t xml:space="preserve"> «Пензенская </w:t>
      </w:r>
      <w:proofErr w:type="spellStart"/>
      <w:r w:rsidRPr="007E5C4C">
        <w:rPr>
          <w:sz w:val="20"/>
          <w:szCs w:val="20"/>
          <w:shd w:val="clear" w:color="auto" w:fill="FFFFFF"/>
        </w:rPr>
        <w:t>горэлектросеть</w:t>
      </w:r>
      <w:proofErr w:type="spellEnd"/>
      <w:r w:rsidRPr="007E5C4C">
        <w:rPr>
          <w:sz w:val="20"/>
          <w:szCs w:val="20"/>
          <w:shd w:val="clear" w:color="auto" w:fill="FFFFFF"/>
        </w:rPr>
        <w:t xml:space="preserve">»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w:t>
      </w:r>
      <w:r w:rsidR="004342C4">
        <w:rPr>
          <w:sz w:val="20"/>
          <w:szCs w:val="20"/>
          <w:shd w:val="clear" w:color="auto" w:fill="FFFFFF"/>
        </w:rPr>
        <w:t>АО</w:t>
      </w:r>
      <w:r w:rsidRPr="007E5C4C">
        <w:rPr>
          <w:sz w:val="20"/>
          <w:szCs w:val="20"/>
          <w:shd w:val="clear" w:color="auto" w:fill="FFFFFF"/>
        </w:rPr>
        <w:t xml:space="preserve"> «Пензенская </w:t>
      </w:r>
      <w:proofErr w:type="spellStart"/>
      <w:r w:rsidRPr="007E5C4C">
        <w:rPr>
          <w:sz w:val="20"/>
          <w:szCs w:val="20"/>
          <w:shd w:val="clear" w:color="auto" w:fill="FFFFFF"/>
        </w:rPr>
        <w:t>горэлектросеть</w:t>
      </w:r>
      <w:proofErr w:type="spellEnd"/>
      <w:r w:rsidRPr="007E5C4C">
        <w:rPr>
          <w:sz w:val="20"/>
          <w:szCs w:val="20"/>
          <w:shd w:val="clear" w:color="auto" w:fill="FFFFFF"/>
        </w:rPr>
        <w:t>»,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w:t>
      </w:r>
      <w:r w:rsidR="004342C4">
        <w:rPr>
          <w:sz w:val="20"/>
          <w:szCs w:val="20"/>
          <w:shd w:val="clear" w:color="auto" w:fill="FFFFFF"/>
        </w:rPr>
        <w:t>АО</w:t>
      </w:r>
      <w:r w:rsidRPr="007E5C4C">
        <w:rPr>
          <w:sz w:val="20"/>
          <w:szCs w:val="20"/>
          <w:shd w:val="clear" w:color="auto" w:fill="FFFFFF"/>
        </w:rPr>
        <w:t xml:space="preserve"> «Пензенская </w:t>
      </w:r>
      <w:proofErr w:type="spellStart"/>
      <w:r w:rsidRPr="007E5C4C">
        <w:rPr>
          <w:sz w:val="20"/>
          <w:szCs w:val="20"/>
          <w:shd w:val="clear" w:color="auto" w:fill="FFFFFF"/>
        </w:rPr>
        <w:t>горэлектросеть</w:t>
      </w:r>
      <w:proofErr w:type="spellEnd"/>
      <w:r w:rsidRPr="007E5C4C">
        <w:rPr>
          <w:sz w:val="20"/>
          <w:szCs w:val="20"/>
          <w:shd w:val="clear" w:color="auto" w:fill="FFFFFF"/>
        </w:rPr>
        <w:t>"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9E5E3C"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9E5E3C" w:rsidRPr="009F0E6A">
        <w:rPr>
          <w:bCs w:val="0"/>
          <w:sz w:val="20"/>
          <w:szCs w:val="20"/>
          <w:lang w:eastAsia="ru-RU"/>
        </w:rPr>
        <w:fldChar w:fldCharType="separate"/>
      </w:r>
      <w:r w:rsidR="00095E48">
        <w:rPr>
          <w:bCs w:val="0"/>
          <w:noProof/>
          <w:sz w:val="20"/>
          <w:szCs w:val="20"/>
          <w:lang w:eastAsia="ru-RU"/>
        </w:rPr>
        <w:t>1</w:t>
      </w:r>
      <w:r w:rsidR="009E5E3C"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477B4F" w:rsidRDefault="00D35830" w:rsidP="00041361">
      <w:pPr>
        <w:tabs>
          <w:tab w:val="left" w:pos="1080"/>
        </w:tabs>
        <w:ind w:firstLine="0"/>
        <w:rPr>
          <w:bCs w:val="0"/>
          <w:color w:val="FF0000"/>
          <w:sz w:val="20"/>
          <w:szCs w:val="20"/>
          <w:u w:val="single"/>
        </w:rPr>
      </w:pPr>
      <w:r w:rsidRPr="00477B4F">
        <w:rPr>
          <w:bCs w:val="0"/>
          <w:color w:val="FF0000"/>
          <w:sz w:val="20"/>
          <w:szCs w:val="20"/>
          <w:u w:val="single"/>
        </w:rPr>
        <w:t>.</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tblGrid>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Цена единицы, руб. с НДС</w:t>
            </w: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rPr>
                <w:sz w:val="20"/>
                <w:szCs w:val="20"/>
              </w:rPr>
            </w:pPr>
          </w:p>
        </w:tc>
      </w:tr>
      <w:tr w:rsidR="00043383" w:rsidRPr="007E5C4C" w:rsidTr="00043383">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3383" w:rsidRPr="004F43FC" w:rsidRDefault="00043383" w:rsidP="00041361">
            <w:pPr>
              <w:pStyle w:val="2"/>
              <w:numPr>
                <w:ilvl w:val="0"/>
                <w:numId w:val="0"/>
              </w:numPr>
              <w:spacing w:before="0" w:after="0"/>
              <w:ind w:left="576" w:hanging="576"/>
              <w:rPr>
                <w:i/>
                <w:iCs/>
                <w:sz w:val="20"/>
                <w:szCs w:val="20"/>
              </w:rPr>
            </w:pPr>
            <w:r w:rsidRPr="004F43FC">
              <w:rPr>
                <w:i/>
                <w:iCs/>
                <w:sz w:val="20"/>
                <w:szCs w:val="20"/>
              </w:rPr>
              <w:t xml:space="preserve">Итого </w:t>
            </w:r>
            <w:r>
              <w:rPr>
                <w:i/>
                <w:iCs/>
                <w:sz w:val="20"/>
                <w:szCs w:val="20"/>
              </w:rPr>
              <w:t>сумма цен за единицу товара</w:t>
            </w:r>
          </w:p>
        </w:tc>
        <w:tc>
          <w:tcPr>
            <w:tcW w:w="90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3383" w:rsidRPr="007E5C4C" w:rsidRDefault="00043383" w:rsidP="00041361">
            <w:pPr>
              <w:spacing w:line="240" w:lineRule="auto"/>
              <w:jc w:val="center"/>
              <w:rPr>
                <w:b/>
                <w:bCs w:val="0"/>
                <w:sz w:val="20"/>
                <w:szCs w:val="20"/>
              </w:rPr>
            </w:pPr>
          </w:p>
        </w:tc>
      </w:tr>
      <w:tr w:rsidR="00043383" w:rsidRPr="007E5C4C" w:rsidTr="00043383">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3383" w:rsidRPr="007E5C4C" w:rsidRDefault="00043383" w:rsidP="00041361">
            <w:pPr>
              <w:pStyle w:val="60"/>
              <w:tabs>
                <w:tab w:val="clear" w:pos="0"/>
              </w:tabs>
              <w:spacing w:before="0" w:after="0"/>
              <w:ind w:left="0" w:firstLine="0"/>
            </w:pPr>
            <w:r w:rsidRPr="007E5C4C">
              <w:t>Общая стоимость поставки, (договорная цена) в руб. с НДС</w:t>
            </w: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7408C6" w:rsidRDefault="00041361" w:rsidP="00041361">
      <w:pPr>
        <w:keepNext/>
        <w:tabs>
          <w:tab w:val="num" w:pos="1134"/>
        </w:tabs>
        <w:spacing w:line="240" w:lineRule="auto"/>
        <w:ind w:firstLine="0"/>
        <w:outlineLvl w:val="1"/>
        <w:rPr>
          <w:b/>
          <w:bCs w:val="0"/>
          <w:color w:val="8DB3E2" w:themeColor="text2" w:themeTint="66"/>
          <w:sz w:val="20"/>
          <w:szCs w:val="20"/>
          <w:lang w:eastAsia="ru-RU"/>
        </w:rPr>
      </w:pPr>
      <w:r>
        <w:rPr>
          <w:b/>
          <w:bCs w:val="0"/>
          <w:color w:val="0070C0"/>
          <w:sz w:val="20"/>
          <w:szCs w:val="20"/>
          <w:lang w:eastAsia="ru-RU"/>
        </w:rPr>
        <w:t xml:space="preserve">                                                                                                </w:t>
      </w:r>
      <w:r w:rsidR="007408C6">
        <w:rPr>
          <w:b/>
          <w:bCs w:val="0"/>
          <w:color w:val="0070C0"/>
          <w:sz w:val="20"/>
          <w:szCs w:val="20"/>
          <w:lang w:eastAsia="ru-RU"/>
        </w:rPr>
        <w:t xml:space="preserve">        </w:t>
      </w: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w:t>
      </w:r>
      <w:proofErr w:type="gramStart"/>
      <w:r w:rsidR="00BB5ABF">
        <w:rPr>
          <w:bCs w:val="0"/>
          <w:color w:val="8DB3E2" w:themeColor="text2" w:themeTint="66"/>
          <w:sz w:val="20"/>
          <w:szCs w:val="20"/>
        </w:rPr>
        <w:t>(</w:t>
      </w:r>
      <w:r w:rsidR="007408C6" w:rsidRPr="007408C6">
        <w:rPr>
          <w:bCs w:val="0"/>
          <w:color w:val="8DB3E2" w:themeColor="text2" w:themeTint="66"/>
          <w:sz w:val="20"/>
          <w:szCs w:val="20"/>
        </w:rPr>
        <w:t xml:space="preserve"> </w:t>
      </w:r>
      <w:proofErr w:type="gramEnd"/>
      <w:r w:rsidR="007408C6" w:rsidRPr="007408C6">
        <w:rPr>
          <w:bCs w:val="0"/>
          <w:color w:val="8DB3E2" w:themeColor="text2" w:themeTint="66"/>
          <w:sz w:val="20"/>
          <w:szCs w:val="20"/>
        </w:rPr>
        <w:t xml:space="preserve">независимая) </w:t>
      </w:r>
      <w:r w:rsidRPr="007408C6">
        <w:rPr>
          <w:b/>
          <w:bCs w:val="0"/>
          <w:color w:val="8DB3E2" w:themeColor="text2" w:themeTint="66"/>
          <w:sz w:val="20"/>
          <w:szCs w:val="20"/>
          <w:lang w:eastAsia="ru-RU"/>
        </w:rPr>
        <w:t>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xml:space="preserve">), номер закупки, указанный в Единой информационной системе: _______________________, проводимом Закрытым акционерным обществом «Пензенская </w:t>
      </w:r>
      <w:proofErr w:type="spellStart"/>
      <w:r w:rsidRPr="00BB2F8A">
        <w:rPr>
          <w:bCs w:val="0"/>
          <w:color w:val="0070C0"/>
          <w:sz w:val="20"/>
          <w:szCs w:val="20"/>
          <w:lang w:eastAsia="ru-RU"/>
        </w:rPr>
        <w:t>горэлектросеть</w:t>
      </w:r>
      <w:proofErr w:type="spellEnd"/>
      <w:r w:rsidRPr="00BB2F8A">
        <w:rPr>
          <w:bCs w:val="0"/>
          <w:color w:val="0070C0"/>
          <w:sz w:val="20"/>
          <w:szCs w:val="20"/>
          <w:lang w:eastAsia="ru-RU"/>
        </w:rPr>
        <w:t>»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sectPr w:rsidR="00041361" w:rsidRPr="00B5140E" w:rsidSect="00F34310">
      <w:headerReference w:type="even" r:id="rId15"/>
      <w:headerReference w:type="default" r:id="rId16"/>
      <w:footerReference w:type="even" r:id="rId17"/>
      <w:footerReference w:type="default" r:id="rId18"/>
      <w:headerReference w:type="first" r:id="rId19"/>
      <w:footerReference w:type="first" r:id="rId20"/>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694" w:rsidRDefault="00487694">
      <w:pPr>
        <w:spacing w:line="240" w:lineRule="auto"/>
      </w:pPr>
      <w:r>
        <w:separator/>
      </w:r>
    </w:p>
  </w:endnote>
  <w:endnote w:type="continuationSeparator" w:id="0">
    <w:p w:rsidR="00487694" w:rsidRDefault="004876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94" w:rsidRDefault="00487694" w:rsidP="00A662DE">
    <w:pPr>
      <w:pStyle w:val="aff7"/>
      <w:rPr>
        <w:szCs w:val="18"/>
      </w:rPr>
    </w:pPr>
  </w:p>
  <w:p w:rsidR="00487694" w:rsidRPr="00441775" w:rsidRDefault="00487694"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94" w:rsidRDefault="0048769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94" w:rsidRPr="0099627D" w:rsidRDefault="00487694"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94" w:rsidRDefault="0048769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694" w:rsidRDefault="00487694">
      <w:pPr>
        <w:spacing w:line="240" w:lineRule="auto"/>
      </w:pPr>
      <w:r>
        <w:separator/>
      </w:r>
    </w:p>
  </w:footnote>
  <w:footnote w:type="continuationSeparator" w:id="0">
    <w:p w:rsidR="00487694" w:rsidRDefault="004876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94" w:rsidRDefault="004876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94" w:rsidRPr="00930031" w:rsidRDefault="00487694"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694" w:rsidRDefault="004876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75777"/>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383"/>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5E48"/>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C1"/>
    <w:rsid w:val="000C14F5"/>
    <w:rsid w:val="000C1745"/>
    <w:rsid w:val="000C37B7"/>
    <w:rsid w:val="000C60B4"/>
    <w:rsid w:val="000C6E9B"/>
    <w:rsid w:val="000C711E"/>
    <w:rsid w:val="000D499F"/>
    <w:rsid w:val="000D4ABD"/>
    <w:rsid w:val="000D62FB"/>
    <w:rsid w:val="000D67B1"/>
    <w:rsid w:val="000D705B"/>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4B81"/>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839"/>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24E9"/>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9C8"/>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C7071"/>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57FAD"/>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607"/>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2C4"/>
    <w:rsid w:val="0043496C"/>
    <w:rsid w:val="00434AB2"/>
    <w:rsid w:val="00435D25"/>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7F7"/>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77B4F"/>
    <w:rsid w:val="0048021C"/>
    <w:rsid w:val="004816D3"/>
    <w:rsid w:val="004834EF"/>
    <w:rsid w:val="00485506"/>
    <w:rsid w:val="004860E3"/>
    <w:rsid w:val="00487694"/>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277"/>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11"/>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08C6"/>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2551"/>
    <w:rsid w:val="008635D5"/>
    <w:rsid w:val="00864850"/>
    <w:rsid w:val="0086515F"/>
    <w:rsid w:val="00865EE5"/>
    <w:rsid w:val="008660E4"/>
    <w:rsid w:val="00866312"/>
    <w:rsid w:val="008674F3"/>
    <w:rsid w:val="00867AC8"/>
    <w:rsid w:val="0087274F"/>
    <w:rsid w:val="0087398C"/>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74F"/>
    <w:rsid w:val="0099592E"/>
    <w:rsid w:val="00995D58"/>
    <w:rsid w:val="0099627D"/>
    <w:rsid w:val="009A00D2"/>
    <w:rsid w:val="009A067D"/>
    <w:rsid w:val="009A11F8"/>
    <w:rsid w:val="009A1A61"/>
    <w:rsid w:val="009A263E"/>
    <w:rsid w:val="009A3D40"/>
    <w:rsid w:val="009A3E68"/>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E3C"/>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2A4E"/>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CAB"/>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5C3E"/>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5ABF"/>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1D46"/>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992"/>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874"/>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590E"/>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464E"/>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3AC0"/>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87C"/>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tp"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609C5-8EBC-4126-8787-7FC0CB22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13480</Words>
  <Characters>76841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90141</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nazarov</cp:lastModifiedBy>
  <cp:revision>7</cp:revision>
  <cp:lastPrinted>2023-01-19T10:22:00Z</cp:lastPrinted>
  <dcterms:created xsi:type="dcterms:W3CDTF">2023-03-28T06:00:00Z</dcterms:created>
  <dcterms:modified xsi:type="dcterms:W3CDTF">2023-03-29T12:22:00Z</dcterms:modified>
</cp:coreProperties>
</file>